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BB119" w14:textId="7000709F" w:rsidR="0060743E" w:rsidRPr="006037E6" w:rsidRDefault="00A87794" w:rsidP="004800A9">
      <w:pPr>
        <w:pBdr>
          <w:bottom w:val="single" w:sz="4" w:space="1" w:color="auto"/>
        </w:pBdr>
        <w:ind w:left="0"/>
        <w:rPr>
          <w:rFonts w:ascii="Calibri" w:hAnsi="Calibri" w:cs="Calibri"/>
          <w:iCs/>
          <w:spacing w:val="0"/>
          <w:sz w:val="24"/>
          <w:szCs w:val="24"/>
        </w:rPr>
      </w:pPr>
      <w:r w:rsidRPr="006037E6">
        <w:rPr>
          <w:rFonts w:ascii="Calibri" w:hAnsi="Calibri" w:cs="Calibri"/>
          <w:iCs/>
          <w:spacing w:val="0"/>
          <w:sz w:val="24"/>
          <w:szCs w:val="24"/>
        </w:rPr>
        <w:t>Aktuelle Presseinformation</w:t>
      </w:r>
    </w:p>
    <w:p w14:paraId="5B75D25D" w14:textId="77777777" w:rsidR="0060743E" w:rsidRPr="00B3229A" w:rsidRDefault="0060743E" w:rsidP="004800A9">
      <w:pPr>
        <w:ind w:left="0"/>
        <w:rPr>
          <w:rFonts w:ascii="Calibri" w:hAnsi="Calibri" w:cs="Calibri"/>
          <w:i/>
          <w:spacing w:val="0"/>
          <w:sz w:val="12"/>
          <w:szCs w:val="12"/>
          <w:u w:val="single"/>
        </w:rPr>
      </w:pPr>
    </w:p>
    <w:p w14:paraId="52142229" w14:textId="77777777" w:rsidR="00971A55" w:rsidRPr="00B3229A" w:rsidRDefault="00971A55" w:rsidP="004800A9">
      <w:pPr>
        <w:ind w:left="0"/>
        <w:rPr>
          <w:rFonts w:ascii="Calibri" w:hAnsi="Calibri" w:cs="Calibri"/>
          <w:spacing w:val="0"/>
          <w:sz w:val="12"/>
          <w:szCs w:val="12"/>
          <w:u w:val="single"/>
        </w:rPr>
      </w:pPr>
    </w:p>
    <w:p w14:paraId="07104A70" w14:textId="77777777" w:rsidR="000D0997" w:rsidRPr="00B3229A" w:rsidRDefault="000D0997" w:rsidP="004800A9">
      <w:pPr>
        <w:ind w:left="0"/>
        <w:rPr>
          <w:rFonts w:ascii="Calibri" w:hAnsi="Calibri" w:cs="Calibri"/>
          <w:spacing w:val="0"/>
          <w:sz w:val="12"/>
          <w:szCs w:val="12"/>
          <w:u w:val="single"/>
        </w:rPr>
      </w:pPr>
    </w:p>
    <w:p w14:paraId="696F59B5" w14:textId="20BAFA6E" w:rsidR="0060743E" w:rsidRPr="006037E6" w:rsidRDefault="00F812CD" w:rsidP="008B0D15">
      <w:pPr>
        <w:spacing w:after="120"/>
        <w:ind w:left="0"/>
        <w:rPr>
          <w:rFonts w:ascii="Calibri" w:hAnsi="Calibri" w:cs="Calibri"/>
          <w:i/>
          <w:spacing w:val="0"/>
        </w:rPr>
      </w:pPr>
      <w:r>
        <w:rPr>
          <w:rFonts w:ascii="Calibri" w:hAnsi="Calibri" w:cs="Calibri"/>
          <w:i/>
          <w:spacing w:val="0"/>
        </w:rPr>
        <w:t xml:space="preserve">AMB 2026/ Metallbearbeitung/ </w:t>
      </w:r>
      <w:r w:rsidR="00EB2467">
        <w:rPr>
          <w:rFonts w:ascii="Calibri" w:hAnsi="Calibri" w:cs="Calibri"/>
          <w:i/>
          <w:spacing w:val="0"/>
        </w:rPr>
        <w:t>Schweißtechnik</w:t>
      </w:r>
      <w:r>
        <w:rPr>
          <w:rFonts w:ascii="Calibri" w:hAnsi="Calibri" w:cs="Calibri"/>
          <w:i/>
          <w:spacing w:val="0"/>
        </w:rPr>
        <w:t xml:space="preserve">/ </w:t>
      </w:r>
      <w:r w:rsidR="002B49AE">
        <w:rPr>
          <w:rFonts w:ascii="Calibri" w:hAnsi="Calibri" w:cs="Calibri"/>
          <w:i/>
          <w:spacing w:val="0"/>
        </w:rPr>
        <w:t xml:space="preserve">Arbeitsorganisation/ </w:t>
      </w:r>
      <w:r w:rsidR="00031CBC">
        <w:rPr>
          <w:rFonts w:ascii="Calibri" w:hAnsi="Calibri" w:cs="Calibri"/>
          <w:i/>
          <w:spacing w:val="0"/>
        </w:rPr>
        <w:t xml:space="preserve">Produktions- und </w:t>
      </w:r>
      <w:r w:rsidR="002B49AE">
        <w:rPr>
          <w:rFonts w:ascii="Calibri" w:hAnsi="Calibri" w:cs="Calibri"/>
          <w:i/>
          <w:spacing w:val="0"/>
        </w:rPr>
        <w:t>Montagetechnik</w:t>
      </w:r>
    </w:p>
    <w:p w14:paraId="4C9B6510" w14:textId="4365202E" w:rsidR="00954546" w:rsidRPr="009D1885" w:rsidRDefault="00717841" w:rsidP="009E1674">
      <w:pPr>
        <w:spacing w:after="120"/>
        <w:ind w:left="0"/>
        <w:rPr>
          <w:rFonts w:ascii="Calibri" w:hAnsi="Calibri" w:cs="Calibri"/>
          <w:b/>
          <w:spacing w:val="-6"/>
          <w:sz w:val="36"/>
          <w:szCs w:val="36"/>
        </w:rPr>
      </w:pPr>
      <w:r>
        <w:rPr>
          <w:rFonts w:ascii="Calibri" w:hAnsi="Calibri" w:cs="Calibri"/>
          <w:b/>
          <w:spacing w:val="-6"/>
          <w:sz w:val="36"/>
          <w:szCs w:val="36"/>
        </w:rPr>
        <w:t>Der</w:t>
      </w:r>
      <w:r w:rsidR="000308E9">
        <w:rPr>
          <w:rFonts w:ascii="Calibri" w:hAnsi="Calibri" w:cs="Calibri"/>
          <w:b/>
          <w:spacing w:val="-6"/>
          <w:sz w:val="36"/>
          <w:szCs w:val="36"/>
        </w:rPr>
        <w:t xml:space="preserve"> </w:t>
      </w:r>
      <w:r w:rsidR="00F812CD">
        <w:rPr>
          <w:rFonts w:ascii="Calibri" w:hAnsi="Calibri" w:cs="Calibri"/>
          <w:b/>
          <w:spacing w:val="-6"/>
          <w:sz w:val="36"/>
          <w:szCs w:val="36"/>
        </w:rPr>
        <w:t xml:space="preserve">Gamechanger für </w:t>
      </w:r>
      <w:r w:rsidR="000308E9">
        <w:rPr>
          <w:rFonts w:ascii="Calibri" w:hAnsi="Calibri" w:cs="Calibri"/>
          <w:b/>
          <w:spacing w:val="-6"/>
          <w:sz w:val="36"/>
          <w:szCs w:val="36"/>
        </w:rPr>
        <w:t xml:space="preserve">das </w:t>
      </w:r>
      <w:r w:rsidR="00F812CD">
        <w:rPr>
          <w:rFonts w:ascii="Calibri" w:hAnsi="Calibri" w:cs="Calibri"/>
          <w:b/>
          <w:spacing w:val="-6"/>
          <w:sz w:val="36"/>
          <w:szCs w:val="36"/>
        </w:rPr>
        <w:t>manuelle Schweißen</w:t>
      </w:r>
    </w:p>
    <w:p w14:paraId="0080EA10" w14:textId="22CFC5B7" w:rsidR="007A5EC2" w:rsidRPr="006037E6" w:rsidRDefault="000308E9" w:rsidP="00127C4A">
      <w:pPr>
        <w:spacing w:after="240"/>
        <w:ind w:left="0"/>
        <w:rPr>
          <w:rFonts w:ascii="Calibri" w:hAnsi="Calibri"/>
          <w:spacing w:val="-4"/>
          <w:sz w:val="23"/>
          <w:szCs w:val="23"/>
        </w:rPr>
      </w:pPr>
      <w:r>
        <w:rPr>
          <w:rFonts w:ascii="Calibri" w:hAnsi="Calibri"/>
          <w:b/>
          <w:bCs/>
          <w:spacing w:val="-4"/>
          <w:sz w:val="23"/>
          <w:szCs w:val="23"/>
        </w:rPr>
        <w:t>Ar</w:t>
      </w:r>
      <w:r w:rsidR="00F812CD">
        <w:rPr>
          <w:rFonts w:ascii="Calibri" w:hAnsi="Calibri"/>
          <w:b/>
          <w:bCs/>
          <w:spacing w:val="-4"/>
          <w:sz w:val="23"/>
          <w:szCs w:val="23"/>
        </w:rPr>
        <w:t>beitsplatz</w:t>
      </w:r>
      <w:r>
        <w:rPr>
          <w:rFonts w:ascii="Calibri" w:hAnsi="Calibri"/>
          <w:b/>
          <w:bCs/>
          <w:spacing w:val="-4"/>
          <w:sz w:val="23"/>
          <w:szCs w:val="23"/>
        </w:rPr>
        <w:t>system</w:t>
      </w:r>
      <w:r w:rsidR="00F812CD">
        <w:rPr>
          <w:rFonts w:ascii="Calibri" w:hAnsi="Calibri"/>
          <w:b/>
          <w:bCs/>
          <w:spacing w:val="-4"/>
          <w:sz w:val="23"/>
          <w:szCs w:val="23"/>
        </w:rPr>
        <w:t xml:space="preserve"> von Apfel ermöglicht </w:t>
      </w:r>
      <w:r>
        <w:rPr>
          <w:rFonts w:ascii="Calibri" w:hAnsi="Calibri"/>
          <w:b/>
          <w:bCs/>
          <w:spacing w:val="-4"/>
          <w:sz w:val="23"/>
          <w:szCs w:val="23"/>
        </w:rPr>
        <w:t>hocheffiziente Organisation von Schweißarbeiten</w:t>
      </w:r>
    </w:p>
    <w:p w14:paraId="5D579A2F" w14:textId="2FC5781F" w:rsidR="00531A2F" w:rsidRPr="0045030C" w:rsidRDefault="00997BF7" w:rsidP="000A6CA0">
      <w:pPr>
        <w:spacing w:after="120" w:line="360" w:lineRule="auto"/>
        <w:ind w:left="0"/>
        <w:jc w:val="both"/>
        <w:rPr>
          <w:rFonts w:ascii="Calibri" w:hAnsi="Calibri"/>
          <w:b/>
          <w:spacing w:val="-4"/>
          <w:sz w:val="21"/>
          <w:szCs w:val="21"/>
        </w:rPr>
      </w:pPr>
      <w:r w:rsidRPr="0045030C">
        <w:rPr>
          <w:rFonts w:ascii="Calibri" w:hAnsi="Calibri"/>
          <w:b/>
          <w:spacing w:val="-4"/>
          <w:sz w:val="21"/>
          <w:szCs w:val="21"/>
        </w:rPr>
        <w:t>Bis ins letzte Detail durchdacht ist die Workstation, die der deutsche Betriebsausstatter Apfel für die Organisation manueller Schweißarbeiten entwickelt hat.</w:t>
      </w:r>
      <w:r w:rsidR="00C45661" w:rsidRPr="0045030C">
        <w:rPr>
          <w:rFonts w:ascii="Calibri" w:hAnsi="Calibri"/>
          <w:b/>
          <w:spacing w:val="-4"/>
          <w:sz w:val="21"/>
          <w:szCs w:val="21"/>
        </w:rPr>
        <w:t xml:space="preserve"> Sie stellt </w:t>
      </w:r>
      <w:r w:rsidR="0003299F">
        <w:rPr>
          <w:rFonts w:ascii="Calibri" w:hAnsi="Calibri"/>
          <w:b/>
          <w:spacing w:val="-4"/>
          <w:sz w:val="21"/>
          <w:szCs w:val="21"/>
        </w:rPr>
        <w:t>die K</w:t>
      </w:r>
      <w:r w:rsidR="00531A2F" w:rsidRPr="0045030C">
        <w:rPr>
          <w:rFonts w:ascii="Calibri" w:hAnsi="Calibri"/>
          <w:b/>
          <w:spacing w:val="-4"/>
          <w:sz w:val="21"/>
          <w:szCs w:val="21"/>
        </w:rPr>
        <w:t>omplett</w:t>
      </w:r>
      <w:r w:rsidR="0003299F">
        <w:rPr>
          <w:rFonts w:ascii="Calibri" w:hAnsi="Calibri"/>
          <w:b/>
          <w:spacing w:val="-4"/>
          <w:sz w:val="21"/>
          <w:szCs w:val="21"/>
        </w:rPr>
        <w:t>versorgung für zwei S</w:t>
      </w:r>
      <w:r w:rsidR="00C45661" w:rsidRPr="0045030C">
        <w:rPr>
          <w:rFonts w:ascii="Calibri" w:hAnsi="Calibri"/>
          <w:b/>
          <w:spacing w:val="-4"/>
          <w:sz w:val="21"/>
          <w:szCs w:val="21"/>
        </w:rPr>
        <w:t xml:space="preserve">chweißarbeitsplätze </w:t>
      </w:r>
      <w:r w:rsidR="002E09E0" w:rsidRPr="0045030C">
        <w:rPr>
          <w:rFonts w:ascii="Calibri" w:hAnsi="Calibri"/>
          <w:b/>
          <w:spacing w:val="-4"/>
          <w:sz w:val="21"/>
          <w:szCs w:val="21"/>
        </w:rPr>
        <w:t>zur Verfügung</w:t>
      </w:r>
      <w:r w:rsidR="00C45661" w:rsidRPr="0045030C">
        <w:rPr>
          <w:rFonts w:ascii="Calibri" w:hAnsi="Calibri"/>
          <w:b/>
          <w:spacing w:val="-4"/>
          <w:sz w:val="21"/>
          <w:szCs w:val="21"/>
        </w:rPr>
        <w:t>, wird als freistehendes System oder zur Wandmontage angeboten</w:t>
      </w:r>
      <w:r w:rsidR="00531A2F" w:rsidRPr="0045030C">
        <w:rPr>
          <w:rFonts w:ascii="Calibri" w:hAnsi="Calibri"/>
          <w:b/>
          <w:spacing w:val="-4"/>
          <w:sz w:val="21"/>
          <w:szCs w:val="21"/>
        </w:rPr>
        <w:t xml:space="preserve"> und </w:t>
      </w:r>
      <w:r w:rsidR="002E09E0" w:rsidRPr="0045030C">
        <w:rPr>
          <w:rFonts w:ascii="Calibri" w:hAnsi="Calibri"/>
          <w:b/>
          <w:spacing w:val="-4"/>
          <w:sz w:val="21"/>
          <w:szCs w:val="21"/>
        </w:rPr>
        <w:t xml:space="preserve">hält </w:t>
      </w:r>
      <w:r w:rsidR="00531A2F" w:rsidRPr="0045030C">
        <w:rPr>
          <w:rFonts w:ascii="Calibri" w:hAnsi="Calibri"/>
          <w:b/>
          <w:spacing w:val="-4"/>
          <w:sz w:val="21"/>
          <w:szCs w:val="21"/>
        </w:rPr>
        <w:t>auf minimaler Grundfläche alles in direkter Reichweite</w:t>
      </w:r>
      <w:r w:rsidR="002E09E0" w:rsidRPr="0045030C">
        <w:rPr>
          <w:rFonts w:ascii="Calibri" w:hAnsi="Calibri"/>
          <w:b/>
          <w:spacing w:val="-4"/>
          <w:sz w:val="21"/>
          <w:szCs w:val="21"/>
        </w:rPr>
        <w:t xml:space="preserve"> bereit</w:t>
      </w:r>
      <w:r w:rsidR="00531A2F" w:rsidRPr="0045030C">
        <w:rPr>
          <w:rFonts w:ascii="Calibri" w:hAnsi="Calibri"/>
          <w:b/>
          <w:spacing w:val="-4"/>
          <w:sz w:val="21"/>
          <w:szCs w:val="21"/>
        </w:rPr>
        <w:t xml:space="preserve">, was heute zum effizienten Schweißen benötigt wird. </w:t>
      </w:r>
      <w:r w:rsidR="002E09E0" w:rsidRPr="0045030C">
        <w:rPr>
          <w:rFonts w:ascii="Calibri" w:hAnsi="Calibri"/>
          <w:b/>
          <w:spacing w:val="-4"/>
          <w:sz w:val="21"/>
          <w:szCs w:val="21"/>
        </w:rPr>
        <w:t>Angesichts</w:t>
      </w:r>
      <w:r w:rsidR="00531A2F" w:rsidRPr="0045030C">
        <w:rPr>
          <w:rFonts w:ascii="Calibri" w:hAnsi="Calibri"/>
          <w:b/>
          <w:spacing w:val="-4"/>
          <w:sz w:val="21"/>
          <w:szCs w:val="21"/>
        </w:rPr>
        <w:t xml:space="preserve"> der damit </w:t>
      </w:r>
      <w:r w:rsidR="00517C85" w:rsidRPr="0045030C">
        <w:rPr>
          <w:rFonts w:ascii="Calibri" w:hAnsi="Calibri"/>
          <w:b/>
          <w:spacing w:val="-4"/>
          <w:sz w:val="21"/>
          <w:szCs w:val="21"/>
        </w:rPr>
        <w:t>möglichen</w:t>
      </w:r>
      <w:r w:rsidR="00531A2F" w:rsidRPr="0045030C">
        <w:rPr>
          <w:rFonts w:ascii="Calibri" w:hAnsi="Calibri"/>
          <w:b/>
          <w:spacing w:val="-4"/>
          <w:sz w:val="21"/>
          <w:szCs w:val="21"/>
        </w:rPr>
        <w:t xml:space="preserve"> Prozessoptimierung</w:t>
      </w:r>
      <w:r w:rsidR="002E09E0" w:rsidRPr="0045030C">
        <w:rPr>
          <w:rFonts w:ascii="Calibri" w:hAnsi="Calibri"/>
          <w:b/>
          <w:spacing w:val="-4"/>
          <w:sz w:val="21"/>
          <w:szCs w:val="21"/>
        </w:rPr>
        <w:t xml:space="preserve"> und</w:t>
      </w:r>
      <w:r w:rsidR="00531A2F" w:rsidRPr="0045030C">
        <w:rPr>
          <w:rFonts w:ascii="Calibri" w:hAnsi="Calibri"/>
          <w:b/>
          <w:spacing w:val="-4"/>
          <w:sz w:val="21"/>
          <w:szCs w:val="21"/>
        </w:rPr>
        <w:t xml:space="preserve"> der damit umsetzbaren </w:t>
      </w:r>
      <w:r w:rsidR="002E09E0" w:rsidRPr="0045030C">
        <w:rPr>
          <w:rFonts w:ascii="Calibri" w:hAnsi="Calibri"/>
          <w:b/>
          <w:spacing w:val="-4"/>
          <w:sz w:val="21"/>
          <w:szCs w:val="21"/>
        </w:rPr>
        <w:t>Arbeitsschutz</w:t>
      </w:r>
      <w:r w:rsidR="00531A2F" w:rsidRPr="0045030C">
        <w:rPr>
          <w:rFonts w:ascii="Calibri" w:hAnsi="Calibri"/>
          <w:b/>
          <w:spacing w:val="-4"/>
          <w:sz w:val="21"/>
          <w:szCs w:val="21"/>
        </w:rPr>
        <w:t>-</w:t>
      </w:r>
      <w:r w:rsidR="002E09E0" w:rsidRPr="0045030C">
        <w:rPr>
          <w:rFonts w:ascii="Calibri" w:hAnsi="Calibri"/>
          <w:b/>
          <w:spacing w:val="-4"/>
          <w:sz w:val="21"/>
          <w:szCs w:val="21"/>
        </w:rPr>
        <w:t>Parameter</w:t>
      </w:r>
      <w:r w:rsidR="00531A2F" w:rsidRPr="0045030C">
        <w:rPr>
          <w:rFonts w:ascii="Calibri" w:hAnsi="Calibri"/>
          <w:b/>
          <w:spacing w:val="-4"/>
          <w:sz w:val="21"/>
          <w:szCs w:val="21"/>
        </w:rPr>
        <w:t xml:space="preserve"> dürfte es </w:t>
      </w:r>
      <w:r w:rsidR="002E09E0" w:rsidRPr="0045030C">
        <w:rPr>
          <w:rFonts w:ascii="Calibri" w:hAnsi="Calibri"/>
          <w:b/>
          <w:spacing w:val="-4"/>
          <w:sz w:val="21"/>
          <w:szCs w:val="21"/>
        </w:rPr>
        <w:t xml:space="preserve">derzeit </w:t>
      </w:r>
      <w:r w:rsidR="00531A2F" w:rsidRPr="0045030C">
        <w:rPr>
          <w:rFonts w:ascii="Calibri" w:hAnsi="Calibri"/>
          <w:b/>
          <w:spacing w:val="-4"/>
          <w:sz w:val="21"/>
          <w:szCs w:val="21"/>
        </w:rPr>
        <w:t xml:space="preserve">kaum </w:t>
      </w:r>
      <w:r w:rsidR="002E09E0" w:rsidRPr="0045030C">
        <w:rPr>
          <w:rFonts w:ascii="Calibri" w:hAnsi="Calibri"/>
          <w:b/>
          <w:spacing w:val="-4"/>
          <w:sz w:val="21"/>
          <w:szCs w:val="21"/>
        </w:rPr>
        <w:t>eine innovativere Lösung geben.</w:t>
      </w:r>
    </w:p>
    <w:p w14:paraId="142C88F2" w14:textId="00387CFF" w:rsidR="0072672E" w:rsidRPr="00241CFA" w:rsidRDefault="002E09E0" w:rsidP="000A6CA0">
      <w:pPr>
        <w:spacing w:after="120" w:line="360" w:lineRule="auto"/>
        <w:ind w:left="0"/>
        <w:jc w:val="both"/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</w:pPr>
      <w:r>
        <w:rPr>
          <w:rFonts w:ascii="Calibri" w:hAnsi="Calibri" w:cs="Calibri"/>
          <w:i/>
          <w:iCs/>
          <w:spacing w:val="-2"/>
          <w:sz w:val="21"/>
          <w:szCs w:val="21"/>
        </w:rPr>
        <w:t xml:space="preserve">Dossenheim, August 2026. </w:t>
      </w:r>
      <w:r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7E3C95">
        <w:rPr>
          <w:rFonts w:ascii="Calibri" w:hAnsi="Calibri" w:cs="Calibri"/>
          <w:spacing w:val="-2"/>
          <w:sz w:val="21"/>
          <w:szCs w:val="21"/>
        </w:rPr>
        <w:t>Nach wie vor erweisen sich in viele</w:t>
      </w:r>
      <w:r w:rsidR="00517C85">
        <w:rPr>
          <w:rFonts w:ascii="Calibri" w:hAnsi="Calibri" w:cs="Calibri"/>
          <w:spacing w:val="-2"/>
          <w:sz w:val="21"/>
          <w:szCs w:val="21"/>
        </w:rPr>
        <w:t>n</w:t>
      </w:r>
      <w:r w:rsidR="007E3C9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B2467">
        <w:rPr>
          <w:rFonts w:ascii="Calibri" w:hAnsi="Calibri" w:cs="Calibri"/>
          <w:spacing w:val="-2"/>
          <w:sz w:val="21"/>
          <w:szCs w:val="21"/>
        </w:rPr>
        <w:t>metall</w:t>
      </w:r>
      <w:r w:rsidR="007519CB">
        <w:rPr>
          <w:rFonts w:ascii="Calibri" w:hAnsi="Calibri" w:cs="Calibri"/>
          <w:spacing w:val="-2"/>
          <w:sz w:val="21"/>
          <w:szCs w:val="21"/>
        </w:rPr>
        <w:t>be</w:t>
      </w:r>
      <w:r w:rsidR="007E3C95">
        <w:rPr>
          <w:rFonts w:ascii="Calibri" w:hAnsi="Calibri" w:cs="Calibri"/>
          <w:spacing w:val="-2"/>
          <w:sz w:val="21"/>
          <w:szCs w:val="21"/>
        </w:rPr>
        <w:t xml:space="preserve">arbeitenden </w:t>
      </w:r>
      <w:r w:rsidR="00517C85">
        <w:rPr>
          <w:rFonts w:ascii="Calibri" w:hAnsi="Calibri" w:cs="Calibri"/>
          <w:spacing w:val="-2"/>
          <w:sz w:val="21"/>
          <w:szCs w:val="21"/>
        </w:rPr>
        <w:t>Unternehmen</w:t>
      </w:r>
      <w:r w:rsidR="007E3C9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E3C95" w:rsidRPr="00241CFA">
        <w:rPr>
          <w:rFonts w:ascii="Calibri" w:hAnsi="Calibri" w:cs="Calibri"/>
          <w:spacing w:val="-2"/>
          <w:sz w:val="21"/>
          <w:szCs w:val="21"/>
        </w:rPr>
        <w:t>gerade die manuellen Schweißarbeitsplätze als Effizienzbremse</w:t>
      </w:r>
      <w:r w:rsidR="00D639A9" w:rsidRPr="00241CFA">
        <w:rPr>
          <w:rFonts w:ascii="Calibri" w:hAnsi="Calibri" w:cs="Calibri"/>
          <w:spacing w:val="-2"/>
          <w:sz w:val="21"/>
          <w:szCs w:val="21"/>
        </w:rPr>
        <w:t xml:space="preserve"> und Sicherheitsrisiko</w:t>
      </w:r>
      <w:r w:rsidR="007E3C95" w:rsidRPr="00241CFA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517C85" w:rsidRPr="00241CFA">
        <w:rPr>
          <w:rFonts w:ascii="Calibri" w:hAnsi="Calibri" w:cs="Calibri"/>
          <w:spacing w:val="-2"/>
          <w:sz w:val="21"/>
          <w:szCs w:val="21"/>
        </w:rPr>
        <w:t>Damit dies nicht so bleibt und d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 xml:space="preserve">ie </w:t>
      </w:r>
      <w:r w:rsidR="00517C85" w:rsidRPr="00241CFA">
        <w:rPr>
          <w:rFonts w:ascii="Calibri" w:hAnsi="Calibri" w:cs="Calibri"/>
          <w:spacing w:val="-2"/>
          <w:sz w:val="21"/>
          <w:szCs w:val="21"/>
        </w:rPr>
        <w:t xml:space="preserve">Hersteller geschweißter Bauteile und Baugruppen 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 xml:space="preserve">eine </w:t>
      </w:r>
      <w:r w:rsidR="00517C85" w:rsidRPr="00241CFA">
        <w:rPr>
          <w:rFonts w:ascii="Calibri" w:hAnsi="Calibri" w:cs="Calibri"/>
          <w:spacing w:val="-2"/>
          <w:sz w:val="21"/>
          <w:szCs w:val="21"/>
        </w:rPr>
        <w:t xml:space="preserve">Möglichkeit 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>erhalten,</w:t>
      </w:r>
      <w:r w:rsidR="00517C85" w:rsidRPr="00241CFA">
        <w:rPr>
          <w:rFonts w:ascii="Calibri" w:hAnsi="Calibri" w:cs="Calibri"/>
          <w:spacing w:val="-2"/>
          <w:sz w:val="21"/>
          <w:szCs w:val="21"/>
        </w:rPr>
        <w:t xml:space="preserve"> die hier schlummernden Optimierungspotenziale freizusetzen, hat der Betriebsausstatter 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 xml:space="preserve">Apfel </w:t>
      </w:r>
      <w:r w:rsidR="00517C85" w:rsidRPr="00241CFA">
        <w:rPr>
          <w:rFonts w:ascii="Calibri" w:hAnsi="Calibri" w:cs="Calibri"/>
          <w:spacing w:val="-2"/>
          <w:sz w:val="21"/>
          <w:szCs w:val="21"/>
        </w:rPr>
        <w:t>das Arbeitsplatz</w:t>
      </w:r>
      <w:r w:rsidR="003764EF" w:rsidRPr="00241CFA">
        <w:rPr>
          <w:rFonts w:ascii="Calibri" w:hAnsi="Calibri" w:cs="Calibri"/>
          <w:spacing w:val="-2"/>
          <w:sz w:val="21"/>
          <w:szCs w:val="21"/>
        </w:rPr>
        <w:t>s</w:t>
      </w:r>
      <w:r w:rsidR="00517C85" w:rsidRPr="00241CFA">
        <w:rPr>
          <w:rFonts w:ascii="Calibri" w:hAnsi="Calibri" w:cs="Calibri"/>
          <w:spacing w:val="-2"/>
          <w:sz w:val="21"/>
          <w:szCs w:val="21"/>
        </w:rPr>
        <w:t>ystem SAP entwickelt.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 xml:space="preserve"> In der </w:t>
      </w:r>
      <w:r w:rsidR="00257BA8" w:rsidRPr="00241CFA">
        <w:rPr>
          <w:rFonts w:ascii="Calibri" w:hAnsi="Calibri" w:cs="Calibri"/>
          <w:spacing w:val="-2"/>
          <w:sz w:val="21"/>
          <w:szCs w:val="21"/>
        </w:rPr>
        <w:t>Grund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 xml:space="preserve">ausführung handelt es sich </w:t>
      </w:r>
      <w:r w:rsidR="00A27F94" w:rsidRPr="00241CFA">
        <w:rPr>
          <w:rFonts w:ascii="Calibri" w:hAnsi="Calibri" w:cs="Calibri"/>
          <w:spacing w:val="-2"/>
          <w:sz w:val="21"/>
          <w:szCs w:val="21"/>
        </w:rPr>
        <w:t>hier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 xml:space="preserve">bei um ein </w:t>
      </w:r>
      <w:r w:rsidR="00257BA8" w:rsidRPr="00241CFA">
        <w:rPr>
          <w:rFonts w:ascii="Calibri" w:hAnsi="Calibri" w:cs="Calibri"/>
          <w:spacing w:val="-2"/>
          <w:sz w:val="21"/>
          <w:szCs w:val="21"/>
        </w:rPr>
        <w:t xml:space="preserve">kompaktes, 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 xml:space="preserve">freistehendes (und versetzbares) Komplettsystem, das über </w:t>
      </w:r>
      <w:r w:rsidR="00CF052B" w:rsidRPr="00241CFA">
        <w:rPr>
          <w:rFonts w:ascii="Calibri" w:hAnsi="Calibri" w:cs="Calibri"/>
          <w:spacing w:val="-2"/>
          <w:sz w:val="21"/>
          <w:szCs w:val="21"/>
        </w:rPr>
        <w:t>zwei</w:t>
      </w:r>
      <w:r w:rsidR="00630F65" w:rsidRPr="00241CF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 xml:space="preserve">vier Meter </w:t>
      </w:r>
      <w:r w:rsidR="00CF052B" w:rsidRPr="00241CFA">
        <w:rPr>
          <w:rFonts w:ascii="Calibri" w:hAnsi="Calibri" w:cs="Calibri"/>
          <w:spacing w:val="-2"/>
          <w:sz w:val="21"/>
          <w:szCs w:val="21"/>
        </w:rPr>
        <w:t>lange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 xml:space="preserve"> Gelenkarm-Ausleger zwei Schweiß</w:t>
      </w:r>
      <w:r w:rsidR="00A27F94" w:rsidRPr="00241CFA">
        <w:rPr>
          <w:rFonts w:ascii="Calibri" w:hAnsi="Calibri" w:cs="Calibri"/>
          <w:spacing w:val="-2"/>
          <w:sz w:val="21"/>
          <w:szCs w:val="21"/>
        </w:rPr>
        <w:t>er</w:t>
      </w:r>
      <w:r w:rsidR="00837B47" w:rsidRPr="00241CFA">
        <w:rPr>
          <w:rFonts w:ascii="Calibri" w:hAnsi="Calibri" w:cs="Calibri"/>
          <w:spacing w:val="-2"/>
          <w:sz w:val="21"/>
          <w:szCs w:val="21"/>
        </w:rPr>
        <w:t>plätze</w:t>
      </w:r>
      <w:r w:rsidR="00802042" w:rsidRPr="00241CFA">
        <w:rPr>
          <w:rFonts w:ascii="Calibri" w:hAnsi="Calibri" w:cs="Calibri"/>
          <w:spacing w:val="-2"/>
          <w:sz w:val="21"/>
          <w:szCs w:val="21"/>
        </w:rPr>
        <w:t xml:space="preserve"> mit allen </w:t>
      </w:r>
      <w:r w:rsidR="002D22E8" w:rsidRPr="00241CFA">
        <w:rPr>
          <w:rFonts w:ascii="Calibri" w:hAnsi="Calibri" w:cs="Calibri"/>
          <w:spacing w:val="-2"/>
          <w:sz w:val="21"/>
          <w:szCs w:val="21"/>
        </w:rPr>
        <w:t xml:space="preserve">Medien und </w:t>
      </w:r>
      <w:r w:rsidR="00802042" w:rsidRPr="00241CFA">
        <w:rPr>
          <w:rFonts w:ascii="Calibri" w:hAnsi="Calibri" w:cs="Calibri"/>
          <w:spacing w:val="-2"/>
          <w:sz w:val="21"/>
          <w:szCs w:val="21"/>
        </w:rPr>
        <w:t xml:space="preserve">Aktoren versorgt, die </w:t>
      </w:r>
      <w:r w:rsidR="004E6DB8" w:rsidRPr="00241CFA">
        <w:rPr>
          <w:rFonts w:ascii="Calibri" w:hAnsi="Calibri" w:cs="Calibri"/>
          <w:spacing w:val="-2"/>
          <w:sz w:val="21"/>
          <w:szCs w:val="21"/>
        </w:rPr>
        <w:t xml:space="preserve">für </w:t>
      </w:r>
      <w:r w:rsidR="00A27F94" w:rsidRPr="00241CFA">
        <w:rPr>
          <w:rFonts w:ascii="Calibri" w:hAnsi="Calibri" w:cs="Calibri"/>
          <w:spacing w:val="-2"/>
          <w:sz w:val="21"/>
          <w:szCs w:val="21"/>
        </w:rPr>
        <w:t xml:space="preserve">das </w:t>
      </w:r>
      <w:r w:rsidR="00802042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MIG/MAG-, WIG-,</w:t>
      </w:r>
      <w:r w:rsidR="00802042" w:rsidRPr="00241CFA">
        <w:rPr>
          <w:rStyle w:val="Fett"/>
          <w:rFonts w:ascii="Calibri" w:hAnsi="Calibri" w:cs="Calibri"/>
          <w:spacing w:val="-2"/>
          <w:sz w:val="21"/>
          <w:szCs w:val="21"/>
        </w:rPr>
        <w:t xml:space="preserve"> </w:t>
      </w:r>
      <w:r w:rsidR="00802042" w:rsidRPr="00241CFA">
        <w:rPr>
          <w:rFonts w:ascii="Calibri" w:hAnsi="Calibri" w:cs="Calibri"/>
          <w:spacing w:val="-2"/>
          <w:sz w:val="21"/>
          <w:szCs w:val="21"/>
        </w:rPr>
        <w:t xml:space="preserve">Lichtbogen- oder </w:t>
      </w:r>
      <w:r w:rsidR="00802042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Autogenschweiß</w:t>
      </w:r>
      <w:r w:rsidR="004E6DB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e</w:t>
      </w:r>
      <w:r w:rsidR="00A27F94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n</w:t>
      </w:r>
      <w:r w:rsidR="00802042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gebraucht werden. </w:t>
      </w:r>
      <w:r w:rsidR="003764EF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D</w:t>
      </w:r>
      <w:r w:rsidR="00802042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ie </w:t>
      </w:r>
      <w:r w:rsidR="00257BA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Workstation </w:t>
      </w:r>
      <w:r w:rsidR="00802042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lässt sich </w:t>
      </w:r>
      <w:r w:rsidR="003764EF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also </w:t>
      </w:r>
      <w:r w:rsidR="00802042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für alle Schweiß</w:t>
      </w:r>
      <w:r w:rsidR="00A27F94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techniken</w:t>
      </w:r>
      <w:r w:rsidR="00257BA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A27F94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nutzen</w:t>
      </w:r>
      <w:r w:rsidR="00257BA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, die heute in Industrie und Handwerk von Relevanz sind.</w:t>
      </w:r>
    </w:p>
    <w:p w14:paraId="62C6A334" w14:textId="386A7562" w:rsidR="008A34C0" w:rsidRPr="00241CFA" w:rsidRDefault="008A34C0" w:rsidP="000A6CA0">
      <w:pPr>
        <w:spacing w:after="120" w:line="360" w:lineRule="auto"/>
        <w:ind w:left="0"/>
        <w:jc w:val="both"/>
        <w:rPr>
          <w:rStyle w:val="Fett"/>
          <w:rFonts w:ascii="Calibri" w:hAnsi="Calibri" w:cs="Calibri"/>
          <w:spacing w:val="-2"/>
          <w:sz w:val="21"/>
          <w:szCs w:val="21"/>
        </w:rPr>
      </w:pPr>
      <w:r w:rsidRPr="00241CFA">
        <w:rPr>
          <w:rStyle w:val="Fett"/>
          <w:rFonts w:ascii="Calibri" w:hAnsi="Calibri" w:cs="Calibri"/>
          <w:spacing w:val="-2"/>
          <w:sz w:val="21"/>
          <w:szCs w:val="21"/>
        </w:rPr>
        <w:t xml:space="preserve">Alles </w:t>
      </w:r>
      <w:r w:rsidR="00717841" w:rsidRPr="00241CFA">
        <w:rPr>
          <w:rStyle w:val="Fett"/>
          <w:rFonts w:ascii="Calibri" w:hAnsi="Calibri" w:cs="Calibri"/>
          <w:spacing w:val="-2"/>
          <w:sz w:val="21"/>
          <w:szCs w:val="21"/>
        </w:rPr>
        <w:t>Wichtige kommt von oben</w:t>
      </w:r>
    </w:p>
    <w:p w14:paraId="53A74559" w14:textId="563FBB42" w:rsidR="00802042" w:rsidRPr="002518BB" w:rsidRDefault="0072672E" w:rsidP="000A6CA0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D</w:t>
      </w:r>
      <w:r w:rsidR="00CF052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ieses Duplex-Arbeitsplatzsystem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CF052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gehört zu den Themen der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diesjährigen AMB-</w:t>
      </w:r>
      <w:r w:rsidR="00122177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P</w:t>
      </w:r>
      <w:r w:rsidR="00A27F94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räsenz 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von Apfel. </w:t>
      </w:r>
      <w:r w:rsidR="00A27F94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Am Stand EO550 (Eingang Ost) </w:t>
      </w:r>
      <w:r w:rsidR="00CF052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erfahren die </w:t>
      </w:r>
      <w:r w:rsidR="00122177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Messebesucher</w:t>
      </w:r>
      <w:r w:rsidR="00CF052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, 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dass </w:t>
      </w:r>
      <w:r w:rsidR="00CF052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es 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sowohl </w:t>
      </w:r>
      <w:r w:rsidR="00A27F94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</w:t>
      </w:r>
      <w:r w:rsidR="004E6DB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Schweißrauch-Absaug</w:t>
      </w:r>
      <w:r w:rsidR="00A27F94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ung</w:t>
      </w:r>
      <w:r w:rsidR="004E6DB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als auch</w:t>
      </w:r>
      <w:r w:rsidR="004E6DB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die gesamte Strom- und </w:t>
      </w:r>
      <w:r w:rsidR="00630F65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Druck</w:t>
      </w:r>
      <w:r w:rsidR="004E6DB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luftversorgung von oben über die Ausleger </w:t>
      </w:r>
      <w:r w:rsidR="00AC7CC0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in die direkte Reichweite des Werkers 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führt</w:t>
      </w:r>
      <w:r w:rsidR="004E6DB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. So bleibt der Boden frei von </w:t>
      </w:r>
      <w:r w:rsidR="00122177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Kabelsalat und </w:t>
      </w:r>
      <w:r w:rsidR="004E6DB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Stolperfallen und kann problemlos befahren werden – </w:t>
      </w:r>
      <w:r w:rsidR="00122177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etwa</w:t>
      </w:r>
      <w:r w:rsidR="004E6DB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mit mobilen Schweißtischen</w:t>
      </w:r>
      <w:r w:rsidR="005B1C74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  <w:r w:rsidR="00123A6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Beide Ausleger verfügen </w:t>
      </w:r>
      <w:r w:rsidR="00B904F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über </w:t>
      </w:r>
      <w:r w:rsidR="00A27F94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flexible 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Schweißrauch-Absaug</w:t>
      </w:r>
      <w:r w:rsidR="00FA425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schläuche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B904F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mit </w:t>
      </w:r>
      <w:r w:rsidR="00630F65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L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eucht</w:t>
      </w:r>
      <w:r w:rsidR="00630F65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s</w:t>
      </w:r>
      <w:r w:rsidR="000152A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pots</w:t>
      </w:r>
      <w:r w:rsidR="0015427C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in den Trichtern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, ein Roboterleer</w:t>
      </w:r>
      <w:r w:rsidR="00241CFA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rohr,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je einen Abroller mit Stromkabel</w:t>
      </w:r>
      <w:r w:rsidR="00482737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und Druckluftschlauch sowie Schläuche zur </w:t>
      </w:r>
      <w:r w:rsidR="003764EF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Z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uführung von Pressluft und </w:t>
      </w:r>
      <w:r w:rsidR="00306CC0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Schutzg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as. </w:t>
      </w:r>
      <w:r w:rsidR="00B904F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I</w:t>
      </w:r>
      <w:r w:rsidR="0015427C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m</w:t>
      </w:r>
      <w:r w:rsidR="00B904F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stählernen Mittel</w:t>
      </w:r>
      <w:r w:rsidR="0015427C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turm</w:t>
      </w:r>
      <w:r w:rsidR="00B904F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de</w:t>
      </w:r>
      <w:r w:rsidR="00306CC0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s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SAP </w:t>
      </w:r>
      <w:r w:rsidR="00B904F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befinde</w:t>
      </w:r>
      <w:r w:rsidR="007D0E6E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t</w:t>
      </w:r>
      <w:r w:rsidR="00B904F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sich </w:t>
      </w:r>
      <w:r w:rsidR="00D33462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ein 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Apfel-Werkzeugschrank</w:t>
      </w:r>
      <w:r w:rsidR="007D0E6E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und die Seitenwände sind mit </w:t>
      </w:r>
      <w:r w:rsidR="00306CC0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Lochbleche</w:t>
      </w:r>
      <w:r w:rsidR="007D0E6E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n z</w:t>
      </w:r>
      <w:r w:rsidR="00306CC0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u</w:t>
      </w:r>
      <w:r w:rsidR="000152A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m</w:t>
      </w:r>
      <w:r w:rsidR="00306CC0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Anbring</w:t>
      </w:r>
      <w:r w:rsidR="000152A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en</w:t>
      </w:r>
      <w:r w:rsidR="00306CC0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von Arbeits-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und Betriebsmittel</w:t>
      </w:r>
      <w:r w:rsidR="00306CC0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n</w:t>
      </w:r>
      <w:r w:rsidR="007D0E6E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bestückt</w:t>
      </w:r>
      <w:r w:rsidR="00123A6B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. </w:t>
      </w:r>
      <w:r w:rsidR="0086513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Auf dem </w:t>
      </w:r>
      <w:r w:rsidR="00241CFA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Werkzeugschrank </w:t>
      </w:r>
      <w:r w:rsidR="0015427C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– in </w:t>
      </w:r>
      <w:r w:rsidR="00992AA4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geräuschreduzierende</w:t>
      </w:r>
      <w:r w:rsidR="00122177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r</w:t>
      </w:r>
      <w:r w:rsidR="00992AA4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15427C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Distanz zum Schweißer – </w:t>
      </w:r>
      <w:r w:rsidR="0086513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steht hinter einer Lochblechklappe </w:t>
      </w:r>
      <w:r w:rsidR="00B904F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ein</w:t>
      </w:r>
      <w:r w:rsidR="008A34C0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524F5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W3-zertifiertes</w:t>
      </w:r>
      <w:r w:rsidR="00992AA4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Absauggerät </w:t>
      </w:r>
      <w:r w:rsidR="00524F5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mit</w:t>
      </w:r>
      <w:r w:rsidR="00992AA4" w:rsidRPr="002518B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A34C0" w:rsidRPr="002518BB">
        <w:rPr>
          <w:rFonts w:ascii="Calibri" w:hAnsi="Calibri" w:cs="Calibri"/>
          <w:spacing w:val="-2"/>
          <w:sz w:val="21"/>
          <w:szCs w:val="21"/>
        </w:rPr>
        <w:t>automatischer Filterreinigung</w:t>
      </w:r>
      <w:r w:rsidR="00524F58" w:rsidRPr="002518BB">
        <w:rPr>
          <w:rFonts w:ascii="Calibri" w:hAnsi="Calibri" w:cs="Calibri"/>
          <w:spacing w:val="-2"/>
          <w:sz w:val="21"/>
          <w:szCs w:val="21"/>
        </w:rPr>
        <w:t>.</w:t>
      </w:r>
    </w:p>
    <w:p w14:paraId="30E8873A" w14:textId="52F64B13" w:rsidR="00241CFA" w:rsidRPr="00241CFA" w:rsidRDefault="00241CFA" w:rsidP="000A6CA0">
      <w:pPr>
        <w:spacing w:after="120" w:line="360" w:lineRule="auto"/>
        <w:ind w:left="0"/>
        <w:jc w:val="both"/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2518BB">
        <w:rPr>
          <w:rFonts w:ascii="Calibri" w:hAnsi="Calibri" w:cs="Calibri"/>
          <w:b/>
          <w:bCs/>
          <w:spacing w:val="-2"/>
          <w:sz w:val="21"/>
          <w:szCs w:val="21"/>
        </w:rPr>
        <w:t>Mehrwert schaffen in der Schweißerei</w:t>
      </w:r>
    </w:p>
    <w:p w14:paraId="011B5BC8" w14:textId="423006C4" w:rsidR="00FA06F3" w:rsidRDefault="00EF09D3" w:rsidP="00FA06F3">
      <w:pPr>
        <w:spacing w:after="120" w:line="360" w:lineRule="auto"/>
        <w:ind w:left="0"/>
        <w:jc w:val="both"/>
        <w:rPr>
          <w:rStyle w:val="cf01"/>
        </w:rPr>
      </w:pPr>
      <w:r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Die Schweißer-Workstation von Apfel ist das Ergebnis intensiver Praxisstudien und zahlreicher Ist-Soll-Analysen, die Firmenchef Ste</w:t>
      </w:r>
      <w:r w:rsidR="00306CC0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f</w:t>
      </w:r>
      <w:r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an Apfel mit seinem Engineering-Team durchgeführt hat.</w:t>
      </w:r>
      <w:r w:rsidR="00FA06F3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335610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</w:t>
      </w:r>
      <w:r w:rsidR="00843E96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modulare </w:t>
      </w:r>
      <w:r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lastRenderedPageBreak/>
        <w:t>Konstruktion</w:t>
      </w:r>
      <w:r w:rsidR="00887197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des SAP</w:t>
      </w:r>
      <w:r w:rsidR="00306CC0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, </w:t>
      </w:r>
      <w:r w:rsidR="00887197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die</w:t>
      </w:r>
      <w:r w:rsidR="00306CC0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ergonomische </w:t>
      </w:r>
      <w:r w:rsidR="00B67AB4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Bauart</w:t>
      </w:r>
      <w:r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und </w:t>
      </w:r>
      <w:r w:rsidR="00887197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</w:t>
      </w:r>
      <w:r w:rsidR="00843E96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technische </w:t>
      </w:r>
      <w:r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Ausstattung wurde</w:t>
      </w:r>
      <w:r w:rsidR="00843E96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n</w:t>
      </w:r>
      <w:r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über die </w:t>
      </w:r>
      <w:r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Jahre </w:t>
      </w:r>
      <w:r w:rsidR="00843E96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immer weiter verfeinert. </w:t>
      </w:r>
      <w:r w:rsidR="00524F5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Das zeigt sich an vielen Stellen</w:t>
      </w:r>
      <w:r w:rsidR="00335610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:</w:t>
      </w:r>
      <w:r w:rsidR="00524F58" w:rsidRPr="002518BB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Anders </w:t>
      </w:r>
      <w:r w:rsidR="00524F58" w:rsidRPr="002518BB">
        <w:rPr>
          <w:rFonts w:ascii="Calibri" w:hAnsi="Calibri" w:cs="Calibri"/>
          <w:spacing w:val="-2"/>
          <w:sz w:val="21"/>
          <w:szCs w:val="21"/>
        </w:rPr>
        <w:t>als laute Absaug</w:t>
      </w:r>
      <w:r w:rsidR="00241CFA" w:rsidRPr="002518BB">
        <w:rPr>
          <w:rFonts w:ascii="Calibri" w:hAnsi="Calibri" w:cs="Calibri"/>
          <w:spacing w:val="-2"/>
          <w:sz w:val="21"/>
          <w:szCs w:val="21"/>
        </w:rPr>
        <w:t>geräte</w:t>
      </w:r>
      <w:r w:rsidR="00524F58" w:rsidRPr="002518BB">
        <w:rPr>
          <w:rFonts w:ascii="Calibri" w:hAnsi="Calibri" w:cs="Calibri"/>
          <w:spacing w:val="-2"/>
          <w:sz w:val="21"/>
          <w:szCs w:val="21"/>
        </w:rPr>
        <w:t xml:space="preserve"> auf</w:t>
      </w:r>
      <w:r w:rsidR="00524F58" w:rsidRPr="00241CFA">
        <w:rPr>
          <w:rFonts w:ascii="Calibri" w:hAnsi="Calibri" w:cs="Calibri"/>
          <w:spacing w:val="-2"/>
          <w:sz w:val="21"/>
          <w:szCs w:val="21"/>
        </w:rPr>
        <w:t xml:space="preserve"> Rollen, die </w:t>
      </w:r>
      <w:r w:rsidR="00CC1DBD" w:rsidRPr="00241CFA">
        <w:rPr>
          <w:rFonts w:ascii="Calibri" w:hAnsi="Calibri" w:cs="Calibri"/>
          <w:spacing w:val="-2"/>
          <w:sz w:val="21"/>
          <w:szCs w:val="21"/>
        </w:rPr>
        <w:t xml:space="preserve">die Werker </w:t>
      </w:r>
      <w:r w:rsidR="00784FF8" w:rsidRPr="00241CFA">
        <w:rPr>
          <w:rFonts w:ascii="Calibri" w:hAnsi="Calibri" w:cs="Calibri"/>
          <w:spacing w:val="-2"/>
          <w:sz w:val="21"/>
          <w:szCs w:val="21"/>
        </w:rPr>
        <w:t>oft</w:t>
      </w:r>
      <w:r w:rsidR="00524F58" w:rsidRPr="00241CFA">
        <w:rPr>
          <w:rFonts w:ascii="Calibri" w:hAnsi="Calibri" w:cs="Calibri"/>
          <w:spacing w:val="-2"/>
          <w:sz w:val="21"/>
          <w:szCs w:val="21"/>
        </w:rPr>
        <w:t xml:space="preserve"> gar nicht erst anschalten, </w:t>
      </w:r>
      <w:r w:rsidR="00524F5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garantiert beispielsweise das installierte </w:t>
      </w:r>
      <w:r w:rsidR="00784FF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W</w:t>
      </w:r>
      <w:r w:rsidR="00524F58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3-</w:t>
      </w:r>
      <w:r w:rsidR="00524F58" w:rsidRPr="002518BB">
        <w:rPr>
          <w:rFonts w:ascii="Calibri" w:hAnsi="Calibri" w:cs="Calibri"/>
          <w:spacing w:val="-2"/>
          <w:sz w:val="21"/>
          <w:szCs w:val="21"/>
        </w:rPr>
        <w:t>Absaug</w:t>
      </w:r>
      <w:r w:rsidR="00FC19BE" w:rsidRPr="002518BB">
        <w:rPr>
          <w:rFonts w:ascii="Calibri" w:hAnsi="Calibri" w:cs="Calibri"/>
          <w:spacing w:val="-2"/>
          <w:sz w:val="21"/>
          <w:szCs w:val="21"/>
        </w:rPr>
        <w:t>system</w:t>
      </w:r>
      <w:r w:rsidR="00524F58" w:rsidRPr="002518BB">
        <w:rPr>
          <w:rFonts w:ascii="Calibri" w:hAnsi="Calibri" w:cs="Calibri"/>
          <w:spacing w:val="-2"/>
          <w:sz w:val="21"/>
          <w:szCs w:val="21"/>
        </w:rPr>
        <w:t xml:space="preserve"> ein Höchstmaß an Reinigungseffizienz </w:t>
      </w:r>
      <w:r w:rsidR="00307F86" w:rsidRPr="002518BB">
        <w:rPr>
          <w:rFonts w:ascii="Calibri" w:hAnsi="Calibri" w:cs="Calibri"/>
          <w:spacing w:val="-2"/>
          <w:sz w:val="21"/>
          <w:szCs w:val="21"/>
        </w:rPr>
        <w:t>und er</w:t>
      </w:r>
      <w:r w:rsidR="00CC1DBD" w:rsidRPr="002518BB">
        <w:rPr>
          <w:rFonts w:ascii="Calibri" w:hAnsi="Calibri" w:cs="Calibri"/>
          <w:spacing w:val="-2"/>
          <w:sz w:val="21"/>
          <w:szCs w:val="21"/>
        </w:rPr>
        <w:t xml:space="preserve">laubt </w:t>
      </w:r>
      <w:r w:rsidR="00784FF8" w:rsidRPr="002518BB">
        <w:rPr>
          <w:rFonts w:ascii="Calibri" w:hAnsi="Calibri" w:cs="Calibri"/>
          <w:spacing w:val="-2"/>
          <w:sz w:val="21"/>
          <w:szCs w:val="21"/>
        </w:rPr>
        <w:t xml:space="preserve">zudem </w:t>
      </w:r>
      <w:r w:rsidR="00307F86" w:rsidRPr="002518BB">
        <w:rPr>
          <w:rFonts w:ascii="Calibri" w:hAnsi="Calibri" w:cs="Calibri"/>
          <w:spacing w:val="-2"/>
          <w:sz w:val="21"/>
          <w:szCs w:val="21"/>
        </w:rPr>
        <w:t xml:space="preserve">die Nutzung der Abluft zur </w:t>
      </w:r>
      <w:r w:rsidR="004E7722" w:rsidRPr="002518BB">
        <w:rPr>
          <w:rFonts w:ascii="Calibri" w:hAnsi="Calibri" w:cs="Calibri"/>
          <w:spacing w:val="-2"/>
          <w:sz w:val="21"/>
          <w:szCs w:val="21"/>
        </w:rPr>
        <w:t xml:space="preserve">Senkung </w:t>
      </w:r>
      <w:r w:rsidR="00307F86" w:rsidRPr="002518BB">
        <w:rPr>
          <w:rFonts w:ascii="Calibri" w:hAnsi="Calibri" w:cs="Calibri"/>
          <w:spacing w:val="-2"/>
          <w:sz w:val="21"/>
          <w:szCs w:val="21"/>
        </w:rPr>
        <w:t xml:space="preserve">der Heizkosten. Die Befreiung des Bodens von Kabeln und Schläuchen </w:t>
      </w:r>
      <w:r w:rsidR="00CC1DBD" w:rsidRPr="002518BB">
        <w:rPr>
          <w:rFonts w:ascii="Calibri" w:hAnsi="Calibri" w:cs="Calibri"/>
          <w:spacing w:val="-2"/>
          <w:sz w:val="21"/>
          <w:szCs w:val="21"/>
        </w:rPr>
        <w:t xml:space="preserve">ist </w:t>
      </w:r>
      <w:r w:rsidR="00307F86" w:rsidRPr="002518BB">
        <w:rPr>
          <w:rFonts w:ascii="Calibri" w:hAnsi="Calibri" w:cs="Calibri"/>
          <w:spacing w:val="-2"/>
          <w:sz w:val="21"/>
          <w:szCs w:val="21"/>
        </w:rPr>
        <w:t>hingegen</w:t>
      </w:r>
      <w:r w:rsidR="007A5A1A" w:rsidRPr="002518BB">
        <w:rPr>
          <w:rFonts w:ascii="Calibri" w:hAnsi="Calibri" w:cs="Calibri"/>
          <w:spacing w:val="-2"/>
          <w:sz w:val="21"/>
          <w:szCs w:val="21"/>
        </w:rPr>
        <w:t xml:space="preserve"> nicht nur ein Beitrag zur </w:t>
      </w:r>
      <w:r w:rsidR="00881B73" w:rsidRPr="002518BB">
        <w:rPr>
          <w:rFonts w:ascii="Calibri" w:hAnsi="Calibri" w:cs="Calibri"/>
          <w:spacing w:val="-2"/>
          <w:sz w:val="21"/>
          <w:szCs w:val="21"/>
        </w:rPr>
        <w:t>A</w:t>
      </w:r>
      <w:r w:rsidR="007A5A1A" w:rsidRPr="002518BB">
        <w:rPr>
          <w:rFonts w:ascii="Calibri" w:hAnsi="Calibri" w:cs="Calibri"/>
          <w:spacing w:val="-2"/>
          <w:sz w:val="21"/>
          <w:szCs w:val="21"/>
        </w:rPr>
        <w:t xml:space="preserve">rbeitssicherheit, sondern dient auch deren Werterhalt und lässt die Folgekosten (Reparatur, Kabelprüfung etc.) sinken. 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 xml:space="preserve">Darüber hinaus ist </w:t>
      </w:r>
      <w:r w:rsidR="00FA06F3" w:rsidRPr="002518BB">
        <w:rPr>
          <w:rFonts w:ascii="Calibri" w:hAnsi="Calibri" w:cs="Calibri"/>
          <w:spacing w:val="-2"/>
          <w:sz w:val="21"/>
          <w:szCs w:val="21"/>
        </w:rPr>
        <w:t>d</w:t>
      </w:r>
      <w:r w:rsidR="00CC1DBD" w:rsidRPr="002518BB">
        <w:rPr>
          <w:rFonts w:ascii="Calibri" w:hAnsi="Calibri" w:cs="Calibri"/>
          <w:spacing w:val="-2"/>
          <w:sz w:val="21"/>
          <w:szCs w:val="21"/>
        </w:rPr>
        <w:t>as</w:t>
      </w:r>
      <w:r w:rsidR="00FA06F3" w:rsidRPr="002518B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A5A1A" w:rsidRPr="002518BB">
        <w:rPr>
          <w:rFonts w:ascii="Calibri" w:hAnsi="Calibri" w:cs="Calibri"/>
          <w:spacing w:val="-2"/>
          <w:sz w:val="21"/>
          <w:szCs w:val="21"/>
        </w:rPr>
        <w:t xml:space="preserve">Arbeitsplatzsystem 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 xml:space="preserve">jederzeit offen für Modernisierungen, die die Rüst- und Nebenzeiten </w:t>
      </w:r>
      <w:r w:rsidR="00FC19BE" w:rsidRPr="002518BB">
        <w:rPr>
          <w:rFonts w:ascii="Calibri" w:hAnsi="Calibri" w:cs="Calibri"/>
          <w:spacing w:val="-2"/>
          <w:sz w:val="21"/>
          <w:szCs w:val="21"/>
        </w:rPr>
        <w:t>sinken lassen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227619" w:rsidRPr="002518BB">
        <w:rPr>
          <w:rFonts w:ascii="Calibri" w:hAnsi="Calibri" w:cs="Calibri"/>
          <w:spacing w:val="-2"/>
          <w:sz w:val="21"/>
          <w:szCs w:val="21"/>
        </w:rPr>
        <w:t>in der S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>chweiß</w:t>
      </w:r>
      <w:r w:rsidR="00CC1DBD" w:rsidRPr="002518BB">
        <w:rPr>
          <w:rFonts w:ascii="Calibri" w:hAnsi="Calibri" w:cs="Calibri"/>
          <w:spacing w:val="-2"/>
          <w:sz w:val="21"/>
          <w:szCs w:val="21"/>
        </w:rPr>
        <w:t>e</w:t>
      </w:r>
      <w:r w:rsidR="00227619" w:rsidRPr="002518BB">
        <w:rPr>
          <w:rFonts w:ascii="Calibri" w:hAnsi="Calibri" w:cs="Calibri"/>
          <w:spacing w:val="-2"/>
          <w:sz w:val="21"/>
          <w:szCs w:val="21"/>
        </w:rPr>
        <w:t>rei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 xml:space="preserve"> zu </w:t>
      </w:r>
      <w:r w:rsidR="005B6861" w:rsidRPr="002518BB">
        <w:rPr>
          <w:rFonts w:ascii="Calibri" w:hAnsi="Calibri" w:cs="Calibri"/>
          <w:spacing w:val="-2"/>
          <w:sz w:val="21"/>
          <w:szCs w:val="21"/>
        </w:rPr>
        <w:t xml:space="preserve">einem 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>deutlichen Produktivität</w:t>
      </w:r>
      <w:r w:rsidR="00240354" w:rsidRPr="002518BB">
        <w:rPr>
          <w:rFonts w:ascii="Calibri" w:hAnsi="Calibri" w:cs="Calibri"/>
          <w:spacing w:val="-2"/>
          <w:sz w:val="21"/>
          <w:szCs w:val="21"/>
        </w:rPr>
        <w:t>sanstieg</w:t>
      </w:r>
      <w:r w:rsidR="005B6861" w:rsidRPr="002518B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>führen. Etwa</w:t>
      </w:r>
      <w:r w:rsidR="007A5A1A" w:rsidRPr="002518B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40354" w:rsidRPr="002518BB">
        <w:rPr>
          <w:rFonts w:ascii="Calibri" w:hAnsi="Calibri" w:cs="Calibri"/>
          <w:spacing w:val="-2"/>
          <w:sz w:val="21"/>
          <w:szCs w:val="21"/>
        </w:rPr>
        <w:t xml:space="preserve">durch </w:t>
      </w:r>
      <w:r w:rsidR="00CC1DBD" w:rsidRPr="002518BB">
        <w:rPr>
          <w:rFonts w:ascii="Calibri" w:hAnsi="Calibri" w:cs="Calibri"/>
          <w:spacing w:val="-2"/>
          <w:sz w:val="21"/>
          <w:szCs w:val="21"/>
        </w:rPr>
        <w:t>Einbau</w:t>
      </w:r>
      <w:r w:rsidR="007A5A1A" w:rsidRPr="002518BB">
        <w:rPr>
          <w:rFonts w:ascii="Calibri" w:hAnsi="Calibri" w:cs="Calibri"/>
          <w:spacing w:val="-2"/>
          <w:sz w:val="21"/>
          <w:szCs w:val="21"/>
        </w:rPr>
        <w:t xml:space="preserve"> eine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>r</w:t>
      </w:r>
      <w:r w:rsidR="007A5A1A" w:rsidRPr="002518BB">
        <w:rPr>
          <w:rFonts w:ascii="Calibri" w:hAnsi="Calibri" w:cs="Calibri"/>
          <w:spacing w:val="-2"/>
          <w:sz w:val="21"/>
          <w:szCs w:val="21"/>
        </w:rPr>
        <w:t xml:space="preserve"> Ringleitung mit </w:t>
      </w:r>
      <w:r w:rsidR="00CC1DBD" w:rsidRPr="002518BB">
        <w:rPr>
          <w:rFonts w:ascii="Calibri" w:hAnsi="Calibri" w:cs="Calibri"/>
          <w:spacing w:val="-2"/>
          <w:sz w:val="21"/>
          <w:szCs w:val="21"/>
        </w:rPr>
        <w:t xml:space="preserve">Bündeln von </w:t>
      </w:r>
      <w:r w:rsidR="007A5A1A" w:rsidRPr="002518BB">
        <w:rPr>
          <w:rFonts w:ascii="Calibri" w:hAnsi="Calibri" w:cs="Calibri"/>
          <w:spacing w:val="-2"/>
          <w:sz w:val="21"/>
          <w:szCs w:val="21"/>
        </w:rPr>
        <w:t xml:space="preserve">Gasflaschen – anstelle </w:t>
      </w:r>
      <w:r w:rsidR="00240354" w:rsidRPr="002518BB">
        <w:rPr>
          <w:rFonts w:ascii="Calibri" w:hAnsi="Calibri" w:cs="Calibri"/>
          <w:spacing w:val="-2"/>
          <w:sz w:val="21"/>
          <w:szCs w:val="21"/>
        </w:rPr>
        <w:t>von Einzel</w:t>
      </w:r>
      <w:r w:rsidR="007A5A1A" w:rsidRPr="002518BB">
        <w:rPr>
          <w:rFonts w:ascii="Calibri" w:hAnsi="Calibri" w:cs="Calibri"/>
          <w:spacing w:val="-2"/>
          <w:sz w:val="21"/>
          <w:szCs w:val="21"/>
        </w:rPr>
        <w:t xml:space="preserve">flaschen </w:t>
      </w:r>
      <w:r w:rsidR="00240354" w:rsidRPr="002518BB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 xml:space="preserve">oder </w:t>
      </w:r>
      <w:r w:rsidR="00240354" w:rsidRPr="002518BB">
        <w:rPr>
          <w:rFonts w:ascii="Calibri" w:hAnsi="Calibri" w:cs="Calibri"/>
          <w:spacing w:val="-2"/>
          <w:sz w:val="21"/>
          <w:szCs w:val="21"/>
        </w:rPr>
        <w:t xml:space="preserve">durch 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 xml:space="preserve">den </w:t>
      </w:r>
      <w:r w:rsidR="007A5A1A" w:rsidRPr="002518BB">
        <w:rPr>
          <w:rFonts w:ascii="Calibri" w:hAnsi="Calibri" w:cs="Calibri"/>
          <w:spacing w:val="-2"/>
          <w:sz w:val="21"/>
          <w:szCs w:val="21"/>
        </w:rPr>
        <w:t>E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 xml:space="preserve">insatz von 200 kg-Fassspulen anstelle von </w:t>
      </w:r>
      <w:r w:rsidR="007A5A1A" w:rsidRPr="002518BB">
        <w:rPr>
          <w:rFonts w:ascii="Calibri" w:hAnsi="Calibri" w:cs="Calibri"/>
          <w:spacing w:val="-2"/>
          <w:sz w:val="21"/>
          <w:szCs w:val="21"/>
        </w:rPr>
        <w:t>15 kg-Schweißdrahtspulen</w:t>
      </w:r>
      <w:r w:rsidR="006E104A" w:rsidRPr="002518BB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FA06F3" w:rsidRPr="002518BB">
        <w:rPr>
          <w:rFonts w:ascii="Calibri" w:hAnsi="Calibri" w:cs="Calibri"/>
          <w:spacing w:val="-2"/>
          <w:sz w:val="21"/>
          <w:szCs w:val="21"/>
        </w:rPr>
        <w:t xml:space="preserve">All das bedeutet auch: </w:t>
      </w:r>
      <w:r w:rsidR="00240354" w:rsidRPr="002518BB">
        <w:rPr>
          <w:rFonts w:ascii="Calibri" w:hAnsi="Calibri" w:cs="Calibri"/>
          <w:spacing w:val="-2"/>
          <w:sz w:val="21"/>
          <w:szCs w:val="21"/>
        </w:rPr>
        <w:t>D</w:t>
      </w:r>
      <w:r w:rsidR="00FA06F3" w:rsidRPr="002518BB">
        <w:rPr>
          <w:rFonts w:ascii="Calibri" w:hAnsi="Calibri" w:cs="Calibri"/>
          <w:spacing w:val="-2"/>
          <w:sz w:val="21"/>
          <w:szCs w:val="21"/>
        </w:rPr>
        <w:t xml:space="preserve">urch </w:t>
      </w:r>
      <w:r w:rsidR="00241CFA" w:rsidRPr="002518BB">
        <w:rPr>
          <w:rFonts w:ascii="Calibri" w:hAnsi="Calibri" w:cs="Calibri"/>
          <w:spacing w:val="-2"/>
          <w:sz w:val="21"/>
          <w:szCs w:val="21"/>
        </w:rPr>
        <w:t xml:space="preserve">den </w:t>
      </w:r>
      <w:r w:rsidR="00881B73" w:rsidRPr="002518BB">
        <w:rPr>
          <w:rFonts w:ascii="Calibri" w:hAnsi="Calibri" w:cs="Calibri"/>
          <w:spacing w:val="-2"/>
          <w:sz w:val="21"/>
          <w:szCs w:val="21"/>
        </w:rPr>
        <w:t>Ent</w:t>
      </w:r>
      <w:r w:rsidR="00FA06F3" w:rsidRPr="002518BB">
        <w:rPr>
          <w:rFonts w:ascii="Calibri" w:hAnsi="Calibri" w:cs="Calibri"/>
          <w:spacing w:val="-2"/>
          <w:sz w:val="21"/>
          <w:szCs w:val="21"/>
        </w:rPr>
        <w:t xml:space="preserve">fall </w:t>
      </w:r>
      <w:r w:rsidR="00FC19BE" w:rsidRPr="002518BB">
        <w:rPr>
          <w:rFonts w:ascii="Calibri" w:hAnsi="Calibri" w:cs="Calibri"/>
          <w:spacing w:val="-2"/>
          <w:sz w:val="21"/>
          <w:szCs w:val="21"/>
        </w:rPr>
        <w:t xml:space="preserve">vieler </w:t>
      </w:r>
      <w:r w:rsidR="00524F58" w:rsidRPr="002518BB">
        <w:rPr>
          <w:rStyle w:val="cf01"/>
          <w:rFonts w:ascii="Calibri" w:hAnsi="Calibri" w:cs="Calibri"/>
          <w:sz w:val="21"/>
          <w:szCs w:val="21"/>
        </w:rPr>
        <w:t>Such</w:t>
      </w:r>
      <w:r w:rsidR="00FA06F3" w:rsidRPr="002518BB">
        <w:rPr>
          <w:rStyle w:val="cf01"/>
          <w:rFonts w:ascii="Calibri" w:hAnsi="Calibri" w:cs="Calibri"/>
          <w:sz w:val="21"/>
          <w:szCs w:val="21"/>
        </w:rPr>
        <w:t xml:space="preserve">- und </w:t>
      </w:r>
      <w:r w:rsidR="00524F58" w:rsidRPr="002518BB">
        <w:rPr>
          <w:rStyle w:val="cf01"/>
          <w:rFonts w:ascii="Calibri" w:hAnsi="Calibri" w:cs="Calibri"/>
          <w:sz w:val="21"/>
          <w:szCs w:val="21"/>
        </w:rPr>
        <w:t xml:space="preserve">Wegezeiten, </w:t>
      </w:r>
      <w:r w:rsidR="004E7722" w:rsidRPr="002518BB">
        <w:rPr>
          <w:rStyle w:val="cf01"/>
          <w:rFonts w:ascii="Calibri" w:hAnsi="Calibri" w:cs="Calibri"/>
          <w:sz w:val="21"/>
          <w:szCs w:val="21"/>
        </w:rPr>
        <w:t>reduzierte</w:t>
      </w:r>
      <w:r w:rsidR="00FA06F3" w:rsidRPr="002518BB">
        <w:rPr>
          <w:rStyle w:val="cf01"/>
          <w:rFonts w:ascii="Calibri" w:hAnsi="Calibri" w:cs="Calibri"/>
          <w:sz w:val="21"/>
          <w:szCs w:val="21"/>
        </w:rPr>
        <w:t xml:space="preserve"> Reparatur- und Prüfkosten, die sicherheitstechnische Risikominimierung sowie den</w:t>
      </w:r>
      <w:r w:rsidR="00FA06F3" w:rsidRPr="00241CFA">
        <w:rPr>
          <w:rStyle w:val="cf01"/>
          <w:rFonts w:ascii="Calibri" w:hAnsi="Calibri" w:cs="Calibri"/>
          <w:sz w:val="21"/>
          <w:szCs w:val="21"/>
        </w:rPr>
        <w:t xml:space="preserve"> </w:t>
      </w:r>
      <w:r w:rsidR="004E7722" w:rsidRPr="00241CFA">
        <w:rPr>
          <w:rStyle w:val="cf01"/>
          <w:rFonts w:ascii="Calibri" w:hAnsi="Calibri" w:cs="Calibri"/>
          <w:sz w:val="21"/>
          <w:szCs w:val="21"/>
        </w:rPr>
        <w:t xml:space="preserve">realisierbaren </w:t>
      </w:r>
      <w:r w:rsidR="00FA06F3" w:rsidRPr="00241CFA">
        <w:rPr>
          <w:rStyle w:val="cf01"/>
          <w:rFonts w:ascii="Calibri" w:hAnsi="Calibri" w:cs="Calibri"/>
          <w:sz w:val="21"/>
          <w:szCs w:val="21"/>
        </w:rPr>
        <w:t xml:space="preserve">Qualitäts- und Produktivitätsgewinn </w:t>
      </w:r>
      <w:r w:rsidR="00240354" w:rsidRPr="00241CFA">
        <w:rPr>
          <w:rStyle w:val="cf01"/>
          <w:rFonts w:ascii="Calibri" w:hAnsi="Calibri" w:cs="Calibri"/>
          <w:sz w:val="21"/>
          <w:szCs w:val="21"/>
        </w:rPr>
        <w:t>hat sich e</w:t>
      </w:r>
      <w:r w:rsidR="00240354" w:rsidRPr="00241CFA">
        <w:rPr>
          <w:rFonts w:ascii="Calibri" w:hAnsi="Calibri" w:cs="Calibri"/>
          <w:spacing w:val="-2"/>
          <w:sz w:val="21"/>
          <w:szCs w:val="21"/>
        </w:rPr>
        <w:t xml:space="preserve">in SAP von Apfel </w:t>
      </w:r>
      <w:r w:rsidR="00881B73" w:rsidRPr="00241CFA">
        <w:rPr>
          <w:rStyle w:val="cf01"/>
          <w:rFonts w:ascii="Calibri" w:hAnsi="Calibri" w:cs="Calibri"/>
          <w:sz w:val="21"/>
          <w:szCs w:val="21"/>
        </w:rPr>
        <w:t>meist</w:t>
      </w:r>
      <w:r w:rsidR="00FA06F3" w:rsidRPr="00241CFA">
        <w:rPr>
          <w:rStyle w:val="cf01"/>
          <w:rFonts w:ascii="Calibri" w:hAnsi="Calibri" w:cs="Calibri"/>
          <w:sz w:val="21"/>
          <w:szCs w:val="21"/>
        </w:rPr>
        <w:t xml:space="preserve"> rasch amortisiert.</w:t>
      </w:r>
    </w:p>
    <w:p w14:paraId="18132A56" w14:textId="48FB115E" w:rsidR="00B904F8" w:rsidRPr="0085303E" w:rsidRDefault="005524AC" w:rsidP="000A6CA0">
      <w:pPr>
        <w:spacing w:after="120" w:line="360" w:lineRule="auto"/>
        <w:ind w:left="0"/>
        <w:jc w:val="both"/>
        <w:rPr>
          <w:rStyle w:val="Fett"/>
          <w:rFonts w:ascii="Calibri" w:hAnsi="Calibri" w:cs="Calibri"/>
          <w:spacing w:val="-2"/>
          <w:sz w:val="21"/>
          <w:szCs w:val="21"/>
        </w:rPr>
      </w:pPr>
      <w:r>
        <w:rPr>
          <w:rStyle w:val="Fett"/>
          <w:rFonts w:ascii="Calibri" w:hAnsi="Calibri" w:cs="Calibri"/>
          <w:spacing w:val="-2"/>
          <w:sz w:val="21"/>
          <w:szCs w:val="21"/>
        </w:rPr>
        <w:t>Wandelbar und zukunftssicher</w:t>
      </w:r>
    </w:p>
    <w:p w14:paraId="32FAF861" w14:textId="77777777" w:rsidR="00065F8A" w:rsidRDefault="00534ED1" w:rsidP="00A9102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Am Messestand von Apfel können die AMB-Besucher </w:t>
      </w:r>
      <w:r w:rsidR="002E384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d</w:t>
      </w:r>
      <w:r w:rsidR="00B2520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ie Workstation</w:t>
      </w:r>
      <w:r w:rsidR="002E384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von Apfel 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anhand eines realitätsnahen 1:1-Modells </w:t>
      </w:r>
      <w:r w:rsidR="00B2520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begutachten</w:t>
      </w:r>
      <w:r w:rsidR="00881B73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. Es lässt </w:t>
      </w:r>
      <w:r w:rsidR="00BD1C6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erkennen</w:t>
      </w:r>
      <w:r w:rsidR="00881B73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, dass h</w:t>
      </w:r>
      <w:r w:rsidR="00A94AF1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ier </w:t>
      </w:r>
      <w:r w:rsidR="006C3AD2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alles auf optimale</w:t>
      </w:r>
      <w:r w:rsidR="006C3AD2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Raumnutzung, maximale Bedienerfreundlichkeit und sichere Handhabung ausgelegt</w:t>
      </w:r>
      <w:r w:rsidR="00881B73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ist</w:t>
      </w:r>
      <w:r w:rsidR="006C3AD2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. </w:t>
      </w:r>
      <w:r w:rsidR="00B752B1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Seine </w:t>
      </w:r>
      <w:r w:rsidR="003C548D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Modularität, </w:t>
      </w:r>
      <w:r w:rsidR="00B752B1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seine </w:t>
      </w:r>
      <w:r w:rsidR="00A90D25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A</w:t>
      </w:r>
      <w:r w:rsidR="00B752B1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usstattung, seine robuste Statik und die große Reichweite seiner Gelenkarme machen den SAP</w:t>
      </w:r>
      <w:r w:rsidR="00B75669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zu einer zukunftssicheren</w:t>
      </w:r>
      <w:r w:rsidR="001B2276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, </w:t>
      </w:r>
      <w:r w:rsidR="005F5E94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wandelbaren</w:t>
      </w:r>
      <w:r w:rsidR="00B75669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Systemlösung für die Optimierung manuelle</w:t>
      </w:r>
      <w:r w:rsidR="003C548D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r</w:t>
      </w:r>
      <w:r w:rsidR="00B75669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Schweiß</w:t>
      </w:r>
      <w:r w:rsidR="005524AC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prozesse</w:t>
      </w:r>
      <w:r w:rsidR="00B75669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. Insbesondere Betriebe, die große oder häufig wechselnde Bauteile bearbeiten, profitieren von der</w:t>
      </w:r>
      <w:r w:rsidR="003C548D" w:rsidRPr="0085303E">
        <w:rPr>
          <w:rFonts w:ascii="Calibri" w:hAnsi="Calibri" w:cs="Calibri"/>
          <w:spacing w:val="-2"/>
          <w:sz w:val="21"/>
          <w:szCs w:val="21"/>
        </w:rPr>
        <w:t xml:space="preserve"> hohen Flexibilität des </w:t>
      </w:r>
      <w:r w:rsidR="001B2276">
        <w:rPr>
          <w:rFonts w:ascii="Calibri" w:hAnsi="Calibri" w:cs="Calibri"/>
          <w:spacing w:val="-2"/>
          <w:sz w:val="21"/>
          <w:szCs w:val="21"/>
        </w:rPr>
        <w:t>S</w:t>
      </w:r>
      <w:r w:rsidR="003C548D" w:rsidRPr="0085303E">
        <w:rPr>
          <w:rFonts w:ascii="Calibri" w:hAnsi="Calibri" w:cs="Calibri"/>
          <w:spacing w:val="-2"/>
          <w:sz w:val="21"/>
          <w:szCs w:val="21"/>
        </w:rPr>
        <w:t xml:space="preserve">ystems und </w:t>
      </w:r>
      <w:r w:rsidR="001B2276">
        <w:rPr>
          <w:rFonts w:ascii="Calibri" w:hAnsi="Calibri" w:cs="Calibri"/>
          <w:spacing w:val="-2"/>
          <w:sz w:val="21"/>
          <w:szCs w:val="21"/>
        </w:rPr>
        <w:t>seiner</w:t>
      </w:r>
      <w:r w:rsidR="00B75669" w:rsidRPr="0085303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stattlichen Arbeitsbreite von </w:t>
      </w:r>
      <w:r w:rsidR="00B75669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bis zu </w:t>
      </w:r>
      <w:r w:rsidR="00A94AF1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13</w:t>
      </w:r>
      <w:r w:rsidR="00B75669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Metern (</w:t>
      </w:r>
      <w:r w:rsidR="0001553D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je </w:t>
      </w:r>
      <w:r w:rsidR="00B75669" w:rsidRPr="00241CFA">
        <w:rPr>
          <w:rFonts w:ascii="Calibri" w:hAnsi="Calibri" w:cs="Calibri"/>
          <w:spacing w:val="-2"/>
          <w:sz w:val="21"/>
          <w:szCs w:val="21"/>
        </w:rPr>
        <w:t>vier Meter Ausleger plus zwei Meter Absaugschlauch</w:t>
      </w:r>
      <w:r w:rsidR="00A94AF1" w:rsidRPr="00241CFA">
        <w:rPr>
          <w:rFonts w:ascii="Calibri" w:hAnsi="Calibri" w:cs="Calibri"/>
          <w:spacing w:val="-2"/>
          <w:sz w:val="21"/>
          <w:szCs w:val="21"/>
        </w:rPr>
        <w:t xml:space="preserve"> plus ein Meter Turmbreite</w:t>
      </w:r>
      <w:r w:rsidR="00B75669" w:rsidRPr="00241CFA">
        <w:rPr>
          <w:rFonts w:ascii="Calibri" w:hAnsi="Calibri" w:cs="Calibri"/>
          <w:spacing w:val="-2"/>
          <w:sz w:val="21"/>
          <w:szCs w:val="21"/>
        </w:rPr>
        <w:t>).</w:t>
      </w:r>
    </w:p>
    <w:p w14:paraId="42DEC065" w14:textId="4C7D64DD" w:rsidR="00A0204A" w:rsidRPr="006037E6" w:rsidRDefault="00B2520E" w:rsidP="00A9102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41CFA">
        <w:rPr>
          <w:rFonts w:ascii="Calibri" w:hAnsi="Calibri" w:cs="Calibri"/>
          <w:spacing w:val="-2"/>
          <w:sz w:val="21"/>
          <w:szCs w:val="21"/>
        </w:rPr>
        <w:t xml:space="preserve">Des Weiteren erfahren </w:t>
      </w:r>
      <w:r w:rsidR="00BD1C6B" w:rsidRPr="00241CFA">
        <w:rPr>
          <w:rFonts w:ascii="Calibri" w:hAnsi="Calibri" w:cs="Calibri"/>
          <w:spacing w:val="-2"/>
          <w:sz w:val="21"/>
          <w:szCs w:val="21"/>
        </w:rPr>
        <w:t xml:space="preserve">die Gäste von Apfel </w:t>
      </w:r>
      <w:r w:rsidRPr="00241CFA">
        <w:rPr>
          <w:rFonts w:ascii="Calibri" w:hAnsi="Calibri" w:cs="Calibri"/>
          <w:spacing w:val="-2"/>
          <w:sz w:val="21"/>
          <w:szCs w:val="21"/>
        </w:rPr>
        <w:t>auf der AMB</w:t>
      </w:r>
      <w:r w:rsidR="00BD1C6B" w:rsidRPr="00241CFA">
        <w:rPr>
          <w:rFonts w:ascii="Calibri" w:hAnsi="Calibri" w:cs="Calibri"/>
          <w:spacing w:val="-2"/>
          <w:sz w:val="21"/>
          <w:szCs w:val="21"/>
        </w:rPr>
        <w:t>, dass es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neben dem freistehenden 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B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asismodell auch eine Wandmontage-Variante mit großer Lochblechtafel in der Mittelsäule</w:t>
      </w:r>
      <w:r w:rsidR="00BD1C6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sowie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komplett bestückte Solo-Ausleger zur Wand- oder Trägermontage</w:t>
      </w:r>
      <w:r w:rsidR="00BD1C6B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gibt. 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Ebenfalls zu haben sind 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mobile</w:t>
      </w:r>
      <w:r w:rsidR="00881B73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Schweißtische</w:t>
      </w:r>
      <w:r w:rsidR="00881B73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mit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Traglasten von je 1.800 kg, pneumatischer Höhenverstellung und mehreren großen Schubladen. 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Zudem bietet Apfel v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iel sinnvolles Zubehör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an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, mit de</w:t>
      </w:r>
      <w:r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m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sich jeder SAP an die Wünsche des Kunden anpassen lässt. Dazu gehören unter anderem ein</w:t>
      </w:r>
      <w:r w:rsidR="00FA1726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Schraubstock und ein 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am Ausleger andockbare</w:t>
      </w:r>
      <w:r w:rsidR="00FA1726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s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Lochblech</w:t>
      </w:r>
      <w:r w:rsidR="00FA1726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modul zur Aufnahme des Schweißgeräts, von Handwerkzeugen und Verbrauchsmaterialien sowie eine </w:t>
      </w:r>
      <w:r w:rsidR="00FC19BE" w:rsidRPr="00241CFA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Steckdosenleiste</w:t>
      </w:r>
      <w:r w:rsidR="00FC19BE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mit FI-Schutzschalter. </w:t>
      </w:r>
      <w:r w:rsidR="00FA1726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Somit hat </w:t>
      </w:r>
      <w:r w:rsidR="00FA1726" w:rsidRPr="00FA1726">
        <w:rPr>
          <w:rFonts w:ascii="Calibri" w:hAnsi="Calibri" w:cs="Calibri"/>
          <w:spacing w:val="-2"/>
          <w:sz w:val="21"/>
          <w:szCs w:val="21"/>
        </w:rPr>
        <w:t xml:space="preserve">der Schweißer </w:t>
      </w:r>
      <w:r w:rsidR="00FA1726">
        <w:rPr>
          <w:rFonts w:ascii="Calibri" w:hAnsi="Calibri" w:cs="Calibri"/>
          <w:spacing w:val="-2"/>
          <w:sz w:val="21"/>
          <w:szCs w:val="21"/>
        </w:rPr>
        <w:t xml:space="preserve">alle Arbeitsmittel </w:t>
      </w:r>
      <w:r w:rsidR="00FA1726" w:rsidRPr="00FA1726">
        <w:rPr>
          <w:rFonts w:ascii="Calibri" w:hAnsi="Calibri" w:cs="Calibri"/>
          <w:spacing w:val="-2"/>
          <w:sz w:val="21"/>
          <w:szCs w:val="21"/>
        </w:rPr>
        <w:t xml:space="preserve">in seiner unmittelbaren Umgebung im direkten Zugriff </w:t>
      </w:r>
      <w:r w:rsidR="001D7AAB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FA1726" w:rsidRPr="00FA1726">
        <w:rPr>
          <w:rFonts w:ascii="Calibri" w:hAnsi="Calibri" w:cs="Calibri"/>
          <w:spacing w:val="-2"/>
          <w:sz w:val="21"/>
          <w:szCs w:val="21"/>
        </w:rPr>
        <w:t xml:space="preserve">kann sich konzentriert seiner Kernaufgabe widmen. Insofern leistet der SAP von Apfel </w:t>
      </w:r>
      <w:r w:rsidR="001D7AAB">
        <w:rPr>
          <w:rFonts w:ascii="Calibri" w:hAnsi="Calibri" w:cs="Calibri"/>
          <w:spacing w:val="-2"/>
          <w:sz w:val="21"/>
          <w:szCs w:val="21"/>
        </w:rPr>
        <w:t xml:space="preserve">also </w:t>
      </w:r>
      <w:r w:rsidR="00FA1726" w:rsidRPr="00FA1726">
        <w:rPr>
          <w:rFonts w:ascii="Calibri" w:hAnsi="Calibri" w:cs="Calibri"/>
          <w:spacing w:val="-2"/>
          <w:sz w:val="21"/>
          <w:szCs w:val="21"/>
        </w:rPr>
        <w:t>nicht nur einen fundamentalen Beitrag zu Prozessoptimierung und Arbeitssicherheit, sondern dient auch der Fehlervermeidung und Qualitätssicherung beim Schweißen</w:t>
      </w:r>
      <w:r w:rsidR="00FA1726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BD1C6B" w:rsidRPr="0085303E">
        <w:rPr>
          <w:rFonts w:ascii="Calibri" w:hAnsi="Calibri" w:cs="Calibri"/>
          <w:spacing w:val="-2"/>
          <w:sz w:val="21"/>
          <w:szCs w:val="21"/>
        </w:rPr>
        <w:t xml:space="preserve">Und wer Apfel kennt, der weiß: Als Entwickler und Hersteller verfügt das Unternehmen </w:t>
      </w:r>
      <w:r>
        <w:rPr>
          <w:rFonts w:ascii="Calibri" w:hAnsi="Calibri" w:cs="Calibri"/>
          <w:spacing w:val="-2"/>
          <w:sz w:val="21"/>
          <w:szCs w:val="21"/>
        </w:rPr>
        <w:t xml:space="preserve">auch </w:t>
      </w:r>
      <w:r w:rsidR="00BD1C6B" w:rsidRPr="0085303E">
        <w:rPr>
          <w:rFonts w:ascii="Calibri" w:hAnsi="Calibri" w:cs="Calibri"/>
          <w:spacing w:val="-2"/>
          <w:sz w:val="21"/>
          <w:szCs w:val="21"/>
        </w:rPr>
        <w:t xml:space="preserve">über viel Spielraum </w:t>
      </w:r>
      <w:r w:rsidR="00BD1C6B">
        <w:rPr>
          <w:rFonts w:ascii="Calibri" w:hAnsi="Calibri" w:cs="Calibri"/>
          <w:spacing w:val="-2"/>
          <w:sz w:val="21"/>
          <w:szCs w:val="21"/>
        </w:rPr>
        <w:t>zur</w:t>
      </w:r>
      <w:r w:rsidR="00BD1C6B" w:rsidRPr="0085303E">
        <w:rPr>
          <w:rFonts w:ascii="Calibri" w:hAnsi="Calibri" w:cs="Calibri"/>
          <w:spacing w:val="-2"/>
          <w:sz w:val="21"/>
          <w:szCs w:val="21"/>
        </w:rPr>
        <w:t xml:space="preserve"> Realisierung kundenspezifischer </w:t>
      </w:r>
      <w:r w:rsidR="00BD1C6B">
        <w:rPr>
          <w:rFonts w:ascii="Calibri" w:hAnsi="Calibri" w:cs="Calibri"/>
          <w:spacing w:val="-2"/>
          <w:sz w:val="21"/>
          <w:szCs w:val="21"/>
        </w:rPr>
        <w:t>S</w:t>
      </w:r>
      <w:r w:rsidR="00BD1C6B" w:rsidRPr="0085303E">
        <w:rPr>
          <w:rFonts w:ascii="Calibri" w:hAnsi="Calibri" w:cs="Calibri"/>
          <w:spacing w:val="-2"/>
          <w:sz w:val="21"/>
          <w:szCs w:val="21"/>
        </w:rPr>
        <w:t>onderlösungen</w:t>
      </w:r>
      <w:r w:rsidR="00BD1C6B">
        <w:rPr>
          <w:rFonts w:ascii="Calibri" w:hAnsi="Calibri" w:cs="Calibri"/>
          <w:spacing w:val="-2"/>
          <w:sz w:val="21"/>
          <w:szCs w:val="21"/>
        </w:rPr>
        <w:t>.</w:t>
      </w:r>
      <w:r w:rsidR="00FA17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B7E1E" w:rsidRPr="006037E6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32F95E9E" w14:textId="7D391F53" w:rsidR="00C66CD3" w:rsidRPr="006037E6" w:rsidRDefault="00065F8A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16"/>
          <w:szCs w:val="16"/>
        </w:rPr>
      </w:pPr>
      <w:bookmarkStart w:id="0" w:name="_Hlk194651447"/>
      <w:r>
        <w:rPr>
          <w:rFonts w:ascii="Calibri" w:hAnsi="Calibri" w:cs="Calibri"/>
          <w:i/>
          <w:spacing w:val="0"/>
          <w:sz w:val="16"/>
          <w:szCs w:val="16"/>
        </w:rPr>
        <w:t>782</w:t>
      </w:r>
      <w:r w:rsidR="00C66CD3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9C177F">
        <w:rPr>
          <w:rFonts w:ascii="Calibri" w:hAnsi="Calibri" w:cs="Calibri"/>
          <w:i/>
          <w:spacing w:val="0"/>
          <w:sz w:val="16"/>
          <w:szCs w:val="16"/>
        </w:rPr>
        <w:t>6.</w:t>
      </w:r>
      <w:r>
        <w:rPr>
          <w:rFonts w:ascii="Calibri" w:hAnsi="Calibri" w:cs="Calibri"/>
          <w:i/>
          <w:spacing w:val="0"/>
          <w:sz w:val="16"/>
          <w:szCs w:val="16"/>
        </w:rPr>
        <w:t>120</w:t>
      </w:r>
      <w:r w:rsidR="00C66CD3" w:rsidRPr="006037E6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bookmarkEnd w:id="0"/>
      <w:r w:rsidR="005C6293">
        <w:rPr>
          <w:rFonts w:ascii="Calibri" w:hAnsi="Calibri" w:cs="Calibri"/>
          <w:i/>
          <w:spacing w:val="0"/>
          <w:sz w:val="16"/>
          <w:szCs w:val="16"/>
        </w:rPr>
        <w:tab/>
      </w:r>
      <w:r w:rsidR="005C6293">
        <w:rPr>
          <w:rFonts w:ascii="Calibri" w:hAnsi="Calibri" w:cs="Calibri"/>
          <w:i/>
          <w:spacing w:val="0"/>
          <w:sz w:val="16"/>
          <w:szCs w:val="16"/>
        </w:rPr>
        <w:tab/>
        <w:t xml:space="preserve">                A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utor: </w:t>
      </w:r>
      <w:r w:rsidR="003B7E1E" w:rsidRPr="006037E6">
        <w:rPr>
          <w:rFonts w:ascii="Calibri" w:hAnsi="Calibri" w:cs="Calibri"/>
          <w:i/>
          <w:spacing w:val="0"/>
          <w:sz w:val="16"/>
          <w:szCs w:val="16"/>
        </w:rPr>
        <w:t>Michael Stöcker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>, Freier Fachjournalist, Darmstadt</w:t>
      </w:r>
    </w:p>
    <w:p w14:paraId="21A7BC19" w14:textId="76B722DE" w:rsidR="00C66CD3" w:rsidRPr="006037E6" w:rsidRDefault="00C66CD3" w:rsidP="00874E6E">
      <w:pPr>
        <w:autoSpaceDE w:val="0"/>
        <w:autoSpaceDN w:val="0"/>
        <w:spacing w:after="240"/>
        <w:ind w:left="0"/>
        <w:rPr>
          <w:rFonts w:ascii="Calibri" w:hAnsi="Calibri" w:cs="Calibri"/>
          <w:b/>
          <w:spacing w:val="0"/>
          <w:sz w:val="21"/>
          <w:szCs w:val="21"/>
        </w:rPr>
      </w:pPr>
      <w:r w:rsidRPr="006037E6">
        <w:rPr>
          <w:rFonts w:ascii="Calibri" w:hAnsi="Calibri" w:cs="Calibri"/>
          <w:b/>
          <w:i/>
          <w:spacing w:val="0"/>
          <w:sz w:val="21"/>
          <w:szCs w:val="21"/>
        </w:rPr>
        <w:lastRenderedPageBreak/>
        <w:t xml:space="preserve">Hinweis für Redakteure: </w:t>
      </w:r>
      <w:r w:rsidRPr="006037E6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www.pr-box.de </w:t>
      </w:r>
      <w:r w:rsidR="00FA1303" w:rsidRPr="006037E6">
        <w:rPr>
          <w:rFonts w:ascii="Calibri" w:hAnsi="Calibri" w:cs="Calibri"/>
          <w:b/>
          <w:spacing w:val="0"/>
          <w:sz w:val="21"/>
          <w:szCs w:val="21"/>
        </w:rPr>
        <w:t xml:space="preserve">frei </w:t>
      </w:r>
      <w:r w:rsidRPr="006037E6">
        <w:rPr>
          <w:rFonts w:ascii="Calibri" w:hAnsi="Calibri" w:cs="Calibri"/>
          <w:b/>
          <w:spacing w:val="0"/>
          <w:sz w:val="21"/>
          <w:szCs w:val="21"/>
        </w:rPr>
        <w:t>zur Verfügung!</w:t>
      </w:r>
    </w:p>
    <w:p w14:paraId="6AE49ED2" w14:textId="7F5FD709" w:rsidR="00C66CD3" w:rsidRPr="008076AC" w:rsidRDefault="00C66CD3" w:rsidP="00221842">
      <w:pPr>
        <w:autoSpaceDE w:val="0"/>
        <w:autoSpaceDN w:val="0"/>
        <w:spacing w:after="120"/>
        <w:ind w:left="0" w:right="-284"/>
        <w:rPr>
          <w:rFonts w:ascii="Calibri" w:hAnsi="Calibri" w:cs="Calibri"/>
          <w:iCs/>
          <w:spacing w:val="-2"/>
          <w:sz w:val="21"/>
          <w:szCs w:val="21"/>
        </w:rPr>
      </w:pPr>
      <w:r w:rsidRPr="00472ADE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16291C">
        <w:rPr>
          <w:rFonts w:ascii="Calibri" w:hAnsi="Calibri" w:cs="Calibri"/>
          <w:i/>
          <w:spacing w:val="-2"/>
          <w:sz w:val="21"/>
          <w:szCs w:val="21"/>
          <w:u w:val="single"/>
        </w:rPr>
        <w:t>5</w:t>
      </w:r>
      <w:r w:rsidRPr="00472ADE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  <w:r w:rsidR="00FA1303" w:rsidRPr="00472ADE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</w:t>
      </w:r>
    </w:p>
    <w:p w14:paraId="2D46B053" w14:textId="7C1A05F7" w:rsidR="00D51BEE" w:rsidRPr="00F5640C" w:rsidRDefault="00C66CD3" w:rsidP="00221842">
      <w:pPr>
        <w:spacing w:after="120"/>
        <w:ind w:left="0"/>
        <w:rPr>
          <w:rFonts w:ascii="Calibri" w:hAnsi="Calibri"/>
          <w:b/>
          <w:color w:val="EE0000"/>
          <w:spacing w:val="-2"/>
          <w:sz w:val="21"/>
          <w:szCs w:val="21"/>
        </w:rPr>
      </w:pPr>
      <w:r w:rsidRPr="00513865">
        <w:rPr>
          <w:rFonts w:ascii="Calibri" w:hAnsi="Calibri" w:cs="Calibri"/>
          <w:i/>
          <w:spacing w:val="-2"/>
          <w:sz w:val="21"/>
          <w:szCs w:val="21"/>
        </w:rPr>
        <w:t>Bild 1:</w:t>
      </w:r>
      <w:r w:rsidRPr="00513865">
        <w:rPr>
          <w:rFonts w:ascii="Calibri" w:hAnsi="Calibri"/>
          <w:spacing w:val="-2"/>
          <w:sz w:val="21"/>
          <w:szCs w:val="21"/>
        </w:rPr>
        <w:t xml:space="preserve"> </w:t>
      </w:r>
      <w:r w:rsidR="00F5640C">
        <w:rPr>
          <w:rFonts w:ascii="Calibri" w:hAnsi="Calibri"/>
          <w:spacing w:val="-2"/>
          <w:sz w:val="21"/>
          <w:szCs w:val="21"/>
        </w:rPr>
        <w:t xml:space="preserve">Die </w:t>
      </w:r>
      <w:r w:rsidR="00042759">
        <w:rPr>
          <w:rFonts w:ascii="Calibri" w:hAnsi="Calibri"/>
          <w:spacing w:val="-2"/>
          <w:sz w:val="21"/>
          <w:szCs w:val="21"/>
        </w:rPr>
        <w:t>SAP-</w:t>
      </w:r>
      <w:r w:rsidR="00F5640C">
        <w:rPr>
          <w:rFonts w:ascii="Calibri" w:hAnsi="Calibri"/>
          <w:spacing w:val="-2"/>
          <w:sz w:val="21"/>
          <w:szCs w:val="21"/>
        </w:rPr>
        <w:t>Workstation von Apfel</w:t>
      </w:r>
      <w:r w:rsidR="0049005A">
        <w:rPr>
          <w:rFonts w:ascii="Calibri" w:hAnsi="Calibri"/>
          <w:spacing w:val="-2"/>
          <w:sz w:val="21"/>
          <w:szCs w:val="21"/>
        </w:rPr>
        <w:t xml:space="preserve">: </w:t>
      </w:r>
      <w:r w:rsidR="00F5640C" w:rsidRPr="00F5640C">
        <w:rPr>
          <w:rFonts w:ascii="Calibri" w:hAnsi="Calibri"/>
          <w:bCs/>
          <w:spacing w:val="-4"/>
          <w:sz w:val="21"/>
          <w:szCs w:val="21"/>
        </w:rPr>
        <w:t>Komplettversorgung für zwei Schweißarbeitsplätze und auf minimaler Grundfläche alles in direkter Reichweite, was zum manuellen Schweißen benötigt wir</w:t>
      </w:r>
      <w:r w:rsidR="00F5640C" w:rsidRPr="008076AC">
        <w:rPr>
          <w:rFonts w:ascii="Calibri" w:hAnsi="Calibri"/>
          <w:bCs/>
          <w:spacing w:val="-4"/>
          <w:sz w:val="21"/>
          <w:szCs w:val="21"/>
        </w:rPr>
        <w:t>d</w:t>
      </w:r>
      <w:r w:rsidR="008076AC" w:rsidRPr="008076AC">
        <w:rPr>
          <w:rFonts w:ascii="Calibri" w:hAnsi="Calibri"/>
          <w:bCs/>
          <w:spacing w:val="-4"/>
          <w:sz w:val="21"/>
          <w:szCs w:val="21"/>
        </w:rPr>
        <w:t>.</w:t>
      </w:r>
    </w:p>
    <w:p w14:paraId="27951865" w14:textId="5CCF9980" w:rsidR="00CD6F84" w:rsidRPr="00513865" w:rsidRDefault="00CD6F84" w:rsidP="00CD6F84">
      <w:pPr>
        <w:spacing w:after="120"/>
        <w:ind w:left="0"/>
        <w:rPr>
          <w:rFonts w:ascii="Calibri" w:hAnsi="Calibri"/>
          <w:i/>
          <w:spacing w:val="-2"/>
          <w:sz w:val="21"/>
          <w:szCs w:val="21"/>
        </w:rPr>
      </w:pPr>
      <w:r w:rsidRPr="00241CFA">
        <w:rPr>
          <w:rFonts w:ascii="Calibri" w:hAnsi="Calibri"/>
          <w:i/>
          <w:spacing w:val="-2"/>
          <w:sz w:val="21"/>
          <w:szCs w:val="21"/>
        </w:rPr>
        <w:t>Bild 2:</w:t>
      </w:r>
      <w:r w:rsidRPr="00241CFA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DE71E1" w:rsidRPr="00241CFA">
        <w:rPr>
          <w:rFonts w:ascii="Calibri" w:hAnsi="Calibri"/>
          <w:iCs/>
          <w:spacing w:val="-2"/>
          <w:sz w:val="21"/>
          <w:szCs w:val="21"/>
        </w:rPr>
        <w:t xml:space="preserve">Auf seinem </w:t>
      </w:r>
      <w:r w:rsidR="00A86583" w:rsidRPr="00241CFA">
        <w:rPr>
          <w:rFonts w:ascii="Calibri" w:hAnsi="Calibri"/>
          <w:iCs/>
          <w:spacing w:val="-2"/>
          <w:sz w:val="21"/>
          <w:szCs w:val="21"/>
        </w:rPr>
        <w:t>AMB</w:t>
      </w:r>
      <w:r w:rsidR="00DE71E1" w:rsidRPr="00241CFA">
        <w:rPr>
          <w:rFonts w:ascii="Calibri" w:hAnsi="Calibri"/>
          <w:iCs/>
          <w:spacing w:val="-2"/>
          <w:sz w:val="21"/>
          <w:szCs w:val="21"/>
        </w:rPr>
        <w:t>-Messestand (EO550) zeigt Apfel an</w:t>
      </w:r>
      <w:r w:rsidR="00FE1668" w:rsidRPr="00241CFA">
        <w:rPr>
          <w:rFonts w:ascii="Calibri" w:hAnsi="Calibri"/>
          <w:iCs/>
          <w:spacing w:val="-2"/>
          <w:sz w:val="21"/>
          <w:szCs w:val="21"/>
        </w:rPr>
        <w:t xml:space="preserve"> einem</w:t>
      </w:r>
      <w:r w:rsidR="00DE71E1" w:rsidRPr="00241CFA">
        <w:rPr>
          <w:rFonts w:ascii="Calibri" w:hAnsi="Calibri"/>
          <w:iCs/>
          <w:spacing w:val="-2"/>
          <w:sz w:val="21"/>
          <w:szCs w:val="21"/>
        </w:rPr>
        <w:t xml:space="preserve"> 1:1-Modell, wie das</w:t>
      </w:r>
      <w:r w:rsidR="00DE71E1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F5640C" w:rsidRPr="00F5640C">
        <w:rPr>
          <w:rFonts w:ascii="Calibri" w:hAnsi="Calibri"/>
          <w:iCs/>
          <w:spacing w:val="-2"/>
          <w:sz w:val="21"/>
          <w:szCs w:val="21"/>
        </w:rPr>
        <w:t xml:space="preserve">Arbeitsplatzsystem </w:t>
      </w:r>
      <w:r w:rsidR="00DE71E1">
        <w:rPr>
          <w:rFonts w:ascii="Calibri" w:hAnsi="Calibri"/>
          <w:iCs/>
          <w:spacing w:val="-2"/>
          <w:sz w:val="21"/>
          <w:szCs w:val="21"/>
        </w:rPr>
        <w:t xml:space="preserve">SAP </w:t>
      </w:r>
      <w:r w:rsidR="00F5640C" w:rsidRPr="00F5640C">
        <w:rPr>
          <w:rFonts w:ascii="Calibri" w:hAnsi="Calibri"/>
          <w:iCs/>
          <w:spacing w:val="-2"/>
          <w:sz w:val="21"/>
          <w:szCs w:val="21"/>
        </w:rPr>
        <w:t xml:space="preserve">die Schweißrauch-Absaugung </w:t>
      </w:r>
      <w:r w:rsidR="0016291C">
        <w:rPr>
          <w:rFonts w:ascii="Calibri" w:hAnsi="Calibri"/>
          <w:iCs/>
          <w:spacing w:val="-2"/>
          <w:sz w:val="21"/>
          <w:szCs w:val="21"/>
        </w:rPr>
        <w:t>sowie</w:t>
      </w:r>
      <w:r w:rsidR="00F5640C" w:rsidRPr="00F5640C">
        <w:rPr>
          <w:rFonts w:ascii="Calibri" w:hAnsi="Calibri"/>
          <w:iCs/>
          <w:spacing w:val="-2"/>
          <w:sz w:val="21"/>
          <w:szCs w:val="21"/>
        </w:rPr>
        <w:t xml:space="preserve"> die Strom- und Druckluftversorgung von oben </w:t>
      </w:r>
      <w:r w:rsidR="00042759">
        <w:rPr>
          <w:rFonts w:ascii="Calibri" w:hAnsi="Calibri"/>
          <w:iCs/>
          <w:spacing w:val="-2"/>
          <w:sz w:val="21"/>
          <w:szCs w:val="21"/>
        </w:rPr>
        <w:t xml:space="preserve">direkt zum </w:t>
      </w:r>
      <w:r w:rsidR="00F5640C" w:rsidRPr="00F5640C">
        <w:rPr>
          <w:rFonts w:ascii="Calibri" w:hAnsi="Calibri"/>
          <w:iCs/>
          <w:spacing w:val="-2"/>
          <w:sz w:val="21"/>
          <w:szCs w:val="21"/>
        </w:rPr>
        <w:t>Werker</w:t>
      </w:r>
      <w:r w:rsidR="00DE71E1">
        <w:rPr>
          <w:rFonts w:ascii="Calibri" w:hAnsi="Calibri"/>
          <w:iCs/>
          <w:spacing w:val="-2"/>
          <w:sz w:val="21"/>
          <w:szCs w:val="21"/>
        </w:rPr>
        <w:t xml:space="preserve"> führt</w:t>
      </w:r>
      <w:r w:rsidR="00F5640C" w:rsidRPr="00F5640C">
        <w:rPr>
          <w:rFonts w:ascii="Calibri" w:hAnsi="Calibri"/>
          <w:iCs/>
          <w:spacing w:val="-2"/>
          <w:sz w:val="21"/>
          <w:szCs w:val="21"/>
        </w:rPr>
        <w:t>.</w:t>
      </w:r>
    </w:p>
    <w:p w14:paraId="2157C706" w14:textId="393D6D0C" w:rsidR="00BF63DB" w:rsidRPr="002518BB" w:rsidRDefault="00C66CD3" w:rsidP="00BF63DB">
      <w:pPr>
        <w:spacing w:after="120"/>
        <w:ind w:left="0"/>
        <w:rPr>
          <w:rFonts w:ascii="Calibri" w:hAnsi="Calibri"/>
          <w:i/>
          <w:spacing w:val="-2"/>
          <w:sz w:val="21"/>
          <w:szCs w:val="21"/>
        </w:rPr>
      </w:pPr>
      <w:r w:rsidRPr="002518BB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16291C" w:rsidRPr="002518BB">
        <w:rPr>
          <w:rFonts w:ascii="Calibri" w:hAnsi="Calibri"/>
          <w:i/>
          <w:spacing w:val="-2"/>
          <w:sz w:val="21"/>
          <w:szCs w:val="21"/>
        </w:rPr>
        <w:t>3</w:t>
      </w:r>
      <w:r w:rsidRPr="002518BB">
        <w:rPr>
          <w:rFonts w:ascii="Calibri" w:hAnsi="Calibri"/>
          <w:i/>
          <w:spacing w:val="-2"/>
          <w:sz w:val="21"/>
          <w:szCs w:val="21"/>
        </w:rPr>
        <w:t>:</w:t>
      </w:r>
      <w:r w:rsidRPr="002518BB">
        <w:rPr>
          <w:rFonts w:ascii="Calibri" w:hAnsi="Calibri"/>
          <w:spacing w:val="-2"/>
          <w:sz w:val="21"/>
          <w:szCs w:val="21"/>
        </w:rPr>
        <w:t xml:space="preserve"> </w:t>
      </w:r>
      <w:r w:rsidR="00AF5F0B" w:rsidRPr="002518BB">
        <w:rPr>
          <w:rFonts w:ascii="Calibri" w:hAnsi="Calibri"/>
          <w:spacing w:val="-2"/>
          <w:sz w:val="21"/>
          <w:szCs w:val="21"/>
        </w:rPr>
        <w:t>Neben dem freistehenden SAP-Basismodell bietet Apfel eine Wandmontage-Variante mit großer Lochblechtafel sowie komplett bestückte Solo-Ausleger zur Wand- oder Trägermontage</w:t>
      </w:r>
      <w:r w:rsidR="007E498C" w:rsidRPr="002518BB">
        <w:rPr>
          <w:rFonts w:ascii="Calibri" w:hAnsi="Calibri"/>
          <w:spacing w:val="-2"/>
          <w:sz w:val="21"/>
          <w:szCs w:val="21"/>
        </w:rPr>
        <w:t xml:space="preserve"> (Bild)</w:t>
      </w:r>
      <w:r w:rsidR="00AF5F0B" w:rsidRPr="002518BB">
        <w:rPr>
          <w:rFonts w:ascii="Calibri" w:hAnsi="Calibri"/>
          <w:spacing w:val="-2"/>
          <w:sz w:val="21"/>
          <w:szCs w:val="21"/>
        </w:rPr>
        <w:t xml:space="preserve">. </w:t>
      </w:r>
    </w:p>
    <w:p w14:paraId="09534D9C" w14:textId="252C6880" w:rsidR="001542ED" w:rsidRPr="002518BB" w:rsidRDefault="00022752" w:rsidP="001542ED">
      <w:pPr>
        <w:spacing w:after="120"/>
        <w:ind w:left="0"/>
        <w:rPr>
          <w:rFonts w:ascii="Calibri" w:hAnsi="Calibri"/>
          <w:iCs/>
          <w:spacing w:val="-2"/>
          <w:sz w:val="21"/>
          <w:szCs w:val="21"/>
        </w:rPr>
      </w:pPr>
      <w:r w:rsidRPr="002518BB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16291C" w:rsidRPr="002518BB">
        <w:rPr>
          <w:rFonts w:ascii="Calibri" w:hAnsi="Calibri"/>
          <w:i/>
          <w:spacing w:val="-2"/>
          <w:sz w:val="21"/>
          <w:szCs w:val="21"/>
        </w:rPr>
        <w:t>4</w:t>
      </w:r>
      <w:r w:rsidRPr="002518BB">
        <w:rPr>
          <w:rFonts w:ascii="Calibri" w:hAnsi="Calibri"/>
          <w:i/>
          <w:spacing w:val="-2"/>
          <w:sz w:val="21"/>
          <w:szCs w:val="21"/>
        </w:rPr>
        <w:t>:</w:t>
      </w:r>
      <w:r w:rsidR="00F346BE" w:rsidRPr="002518BB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AF5F0B" w:rsidRPr="002518BB">
        <w:rPr>
          <w:rFonts w:ascii="Calibri" w:hAnsi="Calibri"/>
          <w:iCs/>
          <w:spacing w:val="-2"/>
          <w:sz w:val="21"/>
          <w:szCs w:val="21"/>
        </w:rPr>
        <w:t>Passend zur SAP erhält der Kunde von Apfel mobile Schweißtische mit Traglasten von je 1.800 kg, pneumatischer Höhenverstellung und großen Schubladen.</w:t>
      </w:r>
    </w:p>
    <w:p w14:paraId="1CB1DA03" w14:textId="13BBA98F" w:rsidR="00AF5F0B" w:rsidRPr="00AF5F0B" w:rsidRDefault="00AF5F0B" w:rsidP="001542ED">
      <w:pPr>
        <w:spacing w:after="120"/>
        <w:ind w:left="0"/>
        <w:rPr>
          <w:rFonts w:ascii="Calibri" w:hAnsi="Calibri"/>
          <w:bCs/>
          <w:i/>
          <w:spacing w:val="-2"/>
          <w:sz w:val="21"/>
          <w:szCs w:val="21"/>
        </w:rPr>
      </w:pPr>
      <w:r w:rsidRPr="002518BB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16291C" w:rsidRPr="002518BB">
        <w:rPr>
          <w:rFonts w:ascii="Calibri" w:hAnsi="Calibri"/>
          <w:i/>
          <w:spacing w:val="-2"/>
          <w:sz w:val="21"/>
          <w:szCs w:val="21"/>
        </w:rPr>
        <w:t>5</w:t>
      </w:r>
      <w:r w:rsidRPr="002518BB">
        <w:rPr>
          <w:rFonts w:ascii="Calibri" w:hAnsi="Calibri"/>
          <w:i/>
          <w:spacing w:val="-2"/>
          <w:sz w:val="21"/>
          <w:szCs w:val="21"/>
        </w:rPr>
        <w:t xml:space="preserve">: </w:t>
      </w:r>
      <w:r w:rsidR="0049005A" w:rsidRPr="002518BB">
        <w:rPr>
          <w:rFonts w:ascii="Calibri" w:hAnsi="Calibri"/>
          <w:iCs/>
          <w:spacing w:val="-2"/>
          <w:sz w:val="21"/>
          <w:szCs w:val="21"/>
        </w:rPr>
        <w:t>D</w:t>
      </w:r>
      <w:r w:rsidRPr="002518BB">
        <w:rPr>
          <w:rFonts w:ascii="Calibri" w:hAnsi="Calibri"/>
          <w:iCs/>
          <w:spacing w:val="-2"/>
          <w:sz w:val="21"/>
          <w:szCs w:val="21"/>
        </w:rPr>
        <w:t xml:space="preserve">er SAP von Apfel </w:t>
      </w:r>
      <w:r w:rsidR="0049005A" w:rsidRPr="002518BB">
        <w:rPr>
          <w:rFonts w:ascii="Calibri" w:hAnsi="Calibri"/>
          <w:iCs/>
          <w:spacing w:val="-2"/>
          <w:sz w:val="21"/>
          <w:szCs w:val="21"/>
        </w:rPr>
        <w:t xml:space="preserve">lässt sich </w:t>
      </w:r>
      <w:r w:rsidRPr="002518BB">
        <w:rPr>
          <w:rFonts w:ascii="Calibri" w:hAnsi="Calibri"/>
          <w:iCs/>
          <w:spacing w:val="-2"/>
          <w:sz w:val="21"/>
          <w:szCs w:val="21"/>
        </w:rPr>
        <w:t xml:space="preserve">perfekt an </w:t>
      </w:r>
      <w:r w:rsidR="00042759" w:rsidRPr="002518BB">
        <w:rPr>
          <w:rFonts w:ascii="Calibri" w:hAnsi="Calibri"/>
          <w:iCs/>
          <w:spacing w:val="-2"/>
          <w:sz w:val="21"/>
          <w:szCs w:val="21"/>
        </w:rPr>
        <w:t>Kundenw</w:t>
      </w:r>
      <w:r w:rsidRPr="002518BB">
        <w:rPr>
          <w:rFonts w:ascii="Calibri" w:hAnsi="Calibri"/>
          <w:iCs/>
          <w:spacing w:val="-2"/>
          <w:sz w:val="21"/>
          <w:szCs w:val="21"/>
        </w:rPr>
        <w:t xml:space="preserve">ünsche anpassen. Unter anderem </w:t>
      </w:r>
      <w:r w:rsidR="0049005A" w:rsidRPr="002518BB">
        <w:rPr>
          <w:rFonts w:ascii="Calibri" w:hAnsi="Calibri"/>
          <w:iCs/>
          <w:spacing w:val="-2"/>
          <w:sz w:val="21"/>
          <w:szCs w:val="21"/>
        </w:rPr>
        <w:t xml:space="preserve">mit </w:t>
      </w:r>
      <w:r w:rsidRPr="002518BB">
        <w:rPr>
          <w:rFonts w:ascii="Calibri" w:hAnsi="Calibri"/>
          <w:iCs/>
          <w:spacing w:val="-2"/>
          <w:sz w:val="21"/>
          <w:szCs w:val="21"/>
        </w:rPr>
        <w:t>Lochblechmodul</w:t>
      </w:r>
      <w:r w:rsidR="00042759" w:rsidRPr="002518BB">
        <w:rPr>
          <w:rFonts w:ascii="Calibri" w:hAnsi="Calibri"/>
          <w:iCs/>
          <w:spacing w:val="-2"/>
          <w:sz w:val="21"/>
          <w:szCs w:val="21"/>
        </w:rPr>
        <w:t>e</w:t>
      </w:r>
      <w:r w:rsidR="0049005A" w:rsidRPr="002518BB">
        <w:rPr>
          <w:rFonts w:ascii="Calibri" w:hAnsi="Calibri"/>
          <w:iCs/>
          <w:spacing w:val="-2"/>
          <w:sz w:val="21"/>
          <w:szCs w:val="21"/>
        </w:rPr>
        <w:t>n</w:t>
      </w:r>
      <w:r w:rsidRPr="002518BB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2518BB">
        <w:rPr>
          <w:rFonts w:ascii="Calibri" w:hAnsi="Calibri"/>
          <w:iCs/>
          <w:spacing w:val="-2"/>
          <w:sz w:val="21"/>
          <w:szCs w:val="21"/>
        </w:rPr>
        <w:t xml:space="preserve">(Bild) </w:t>
      </w:r>
      <w:r w:rsidR="00DE71E1" w:rsidRPr="002518BB">
        <w:rPr>
          <w:rFonts w:ascii="Calibri" w:hAnsi="Calibri"/>
          <w:iCs/>
          <w:spacing w:val="-2"/>
          <w:sz w:val="21"/>
          <w:szCs w:val="21"/>
        </w:rPr>
        <w:t xml:space="preserve">zur Aufnahme von </w:t>
      </w:r>
      <w:r w:rsidRPr="002518BB">
        <w:rPr>
          <w:rFonts w:ascii="Calibri" w:hAnsi="Calibri"/>
          <w:iCs/>
          <w:spacing w:val="-2"/>
          <w:sz w:val="21"/>
          <w:szCs w:val="21"/>
        </w:rPr>
        <w:t xml:space="preserve">Werkzeug </w:t>
      </w:r>
      <w:r w:rsidR="00DE71E1" w:rsidRPr="002518BB">
        <w:rPr>
          <w:rFonts w:ascii="Calibri" w:hAnsi="Calibri"/>
          <w:iCs/>
          <w:spacing w:val="-2"/>
          <w:sz w:val="21"/>
          <w:szCs w:val="21"/>
        </w:rPr>
        <w:t xml:space="preserve">und Schweißgerät </w:t>
      </w:r>
      <w:r w:rsidR="00241CFA" w:rsidRPr="002518BB">
        <w:rPr>
          <w:rFonts w:ascii="Calibri" w:hAnsi="Calibri"/>
          <w:iCs/>
          <w:spacing w:val="-2"/>
          <w:sz w:val="21"/>
          <w:szCs w:val="21"/>
        </w:rPr>
        <w:t xml:space="preserve">sowie einer </w:t>
      </w:r>
      <w:r w:rsidRPr="002518BB">
        <w:rPr>
          <w:rFonts w:ascii="Calibri" w:hAnsi="Calibri"/>
          <w:iCs/>
          <w:spacing w:val="-2"/>
          <w:sz w:val="21"/>
          <w:szCs w:val="21"/>
        </w:rPr>
        <w:t>Steckdosenleiste mit FI-Schutzschalter, Schraubst</w:t>
      </w:r>
      <w:r w:rsidR="00042759" w:rsidRPr="002518BB">
        <w:rPr>
          <w:rFonts w:ascii="Calibri" w:hAnsi="Calibri"/>
          <w:iCs/>
          <w:spacing w:val="-2"/>
          <w:sz w:val="21"/>
          <w:szCs w:val="21"/>
        </w:rPr>
        <w:t>ö</w:t>
      </w:r>
      <w:r w:rsidRPr="002518BB">
        <w:rPr>
          <w:rFonts w:ascii="Calibri" w:hAnsi="Calibri"/>
          <w:iCs/>
          <w:spacing w:val="-2"/>
          <w:sz w:val="21"/>
          <w:szCs w:val="21"/>
        </w:rPr>
        <w:t>ck</w:t>
      </w:r>
      <w:r w:rsidR="00042759" w:rsidRPr="002518BB">
        <w:rPr>
          <w:rFonts w:ascii="Calibri" w:hAnsi="Calibri"/>
          <w:iCs/>
          <w:spacing w:val="-2"/>
          <w:sz w:val="21"/>
          <w:szCs w:val="21"/>
        </w:rPr>
        <w:t>e</w:t>
      </w:r>
      <w:r w:rsidR="0049005A" w:rsidRPr="002518BB">
        <w:rPr>
          <w:rFonts w:ascii="Calibri" w:hAnsi="Calibri"/>
          <w:iCs/>
          <w:spacing w:val="-2"/>
          <w:sz w:val="21"/>
          <w:szCs w:val="21"/>
        </w:rPr>
        <w:t>n</w:t>
      </w:r>
      <w:r w:rsidRPr="002518BB">
        <w:rPr>
          <w:rFonts w:ascii="Calibri" w:hAnsi="Calibri"/>
          <w:iCs/>
          <w:spacing w:val="-2"/>
          <w:sz w:val="21"/>
          <w:szCs w:val="21"/>
        </w:rPr>
        <w:t>, Gasflaschenhalter</w:t>
      </w:r>
      <w:r w:rsidR="0049005A" w:rsidRPr="002518BB">
        <w:rPr>
          <w:rFonts w:ascii="Calibri" w:hAnsi="Calibri"/>
          <w:iCs/>
          <w:spacing w:val="-2"/>
          <w:sz w:val="21"/>
          <w:szCs w:val="21"/>
        </w:rPr>
        <w:t>n</w:t>
      </w:r>
      <w:r w:rsidRPr="002518BB">
        <w:rPr>
          <w:rFonts w:ascii="Calibri" w:hAnsi="Calibri"/>
          <w:iCs/>
          <w:spacing w:val="-2"/>
          <w:sz w:val="21"/>
          <w:szCs w:val="21"/>
        </w:rPr>
        <w:t xml:space="preserve"> und </w:t>
      </w:r>
      <w:r w:rsidR="00F93121" w:rsidRPr="002518BB">
        <w:rPr>
          <w:rFonts w:ascii="Calibri" w:hAnsi="Calibri"/>
          <w:iCs/>
          <w:spacing w:val="-2"/>
          <w:sz w:val="21"/>
          <w:szCs w:val="21"/>
        </w:rPr>
        <w:t>andere</w:t>
      </w:r>
      <w:r w:rsidR="002518BB">
        <w:rPr>
          <w:rFonts w:ascii="Calibri" w:hAnsi="Calibri"/>
          <w:iCs/>
          <w:spacing w:val="-2"/>
          <w:sz w:val="21"/>
          <w:szCs w:val="21"/>
        </w:rPr>
        <w:t>m</w:t>
      </w:r>
      <w:r w:rsidR="00F93121" w:rsidRPr="002518BB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Pr="002518BB">
        <w:rPr>
          <w:rFonts w:ascii="Calibri" w:hAnsi="Calibri"/>
          <w:iCs/>
          <w:spacing w:val="-2"/>
          <w:sz w:val="21"/>
          <w:szCs w:val="21"/>
        </w:rPr>
        <w:t>mehr.</w:t>
      </w:r>
    </w:p>
    <w:p w14:paraId="375830DC" w14:textId="7260DEE1" w:rsidR="00F974B4" w:rsidRDefault="00D51BEE" w:rsidP="001542ED">
      <w:pPr>
        <w:spacing w:after="120"/>
        <w:ind w:left="0"/>
        <w:rPr>
          <w:rFonts w:ascii="Calibri" w:hAnsi="Calibri"/>
          <w:i/>
          <w:iCs/>
          <w:spacing w:val="0"/>
          <w:sz w:val="16"/>
          <w:szCs w:val="16"/>
        </w:rPr>
      </w:pPr>
      <w:r w:rsidRPr="00513865">
        <w:rPr>
          <w:rFonts w:ascii="Calibri" w:hAnsi="Calibri"/>
          <w:i/>
          <w:iCs/>
          <w:spacing w:val="0"/>
          <w:sz w:val="16"/>
          <w:szCs w:val="16"/>
        </w:rPr>
        <w:t>(Alle Bilder: Apfel GmbH)</w:t>
      </w:r>
    </w:p>
    <w:p w14:paraId="5EC66364" w14:textId="77777777" w:rsidR="00196E8F" w:rsidRPr="00513865" w:rsidRDefault="00196E8F" w:rsidP="001542ED">
      <w:pPr>
        <w:spacing w:after="120"/>
        <w:ind w:left="0"/>
        <w:rPr>
          <w:rFonts w:ascii="Calibri" w:hAnsi="Calibri"/>
          <w:i/>
          <w:iCs/>
          <w:spacing w:val="0"/>
          <w:sz w:val="16"/>
          <w:szCs w:val="16"/>
        </w:rPr>
      </w:pPr>
    </w:p>
    <w:p w14:paraId="56A4C1EE" w14:textId="7DE13A88" w:rsidR="00D51BEE" w:rsidRPr="00006AA4" w:rsidRDefault="00006AA4" w:rsidP="00571CBC">
      <w:pPr>
        <w:spacing w:after="120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006AA4">
        <w:rPr>
          <w:rFonts w:ascii="Calibri" w:hAnsi="Calibri"/>
          <w:b/>
          <w:bCs/>
          <w:spacing w:val="0"/>
          <w:sz w:val="21"/>
          <w:szCs w:val="21"/>
        </w:rPr>
        <w:t>Add-on:</w:t>
      </w:r>
      <w:r w:rsidRPr="00006AA4">
        <w:rPr>
          <w:rFonts w:ascii="Calibri" w:hAnsi="Calibri"/>
          <w:spacing w:val="0"/>
          <w:sz w:val="21"/>
          <w:szCs w:val="21"/>
        </w:rPr>
        <w:t xml:space="preserve"> </w:t>
      </w:r>
      <w:hyperlink r:id="rId8" w:history="1">
        <w:r>
          <w:rPr>
            <w:rStyle w:val="Hyperlink"/>
            <w:rFonts w:ascii="Calibri" w:hAnsi="Calibri"/>
            <w:spacing w:val="0"/>
            <w:sz w:val="21"/>
            <w:szCs w:val="21"/>
          </w:rPr>
          <w:t>Weblink zu Apfel-Schweißarbeitsplatz</w:t>
        </w:r>
      </w:hyperlink>
    </w:p>
    <w:p w14:paraId="063002FC" w14:textId="77777777" w:rsidR="0084678E" w:rsidRPr="00C100B4" w:rsidRDefault="0084678E" w:rsidP="0084678E">
      <w:pPr>
        <w:spacing w:after="120"/>
        <w:ind w:left="0"/>
        <w:jc w:val="both"/>
        <w:rPr>
          <w:rFonts w:ascii="Calibri" w:hAnsi="Calibri"/>
          <w:color w:val="FF0000"/>
          <w:spacing w:val="0"/>
          <w:sz w:val="16"/>
          <w:szCs w:val="16"/>
        </w:rPr>
      </w:pPr>
    </w:p>
    <w:p w14:paraId="7AEF2614" w14:textId="21140613" w:rsidR="0084678E" w:rsidRPr="00513865" w:rsidRDefault="0084678E" w:rsidP="0084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color w:val="000000"/>
          <w:spacing w:val="0"/>
          <w:sz w:val="21"/>
          <w:szCs w:val="21"/>
        </w:rPr>
      </w:pPr>
      <w:r w:rsidRPr="00513865">
        <w:rPr>
          <w:rFonts w:ascii="Calibri" w:hAnsi="Calibri"/>
          <w:color w:val="000000"/>
          <w:spacing w:val="0"/>
          <w:sz w:val="21"/>
          <w:szCs w:val="21"/>
        </w:rPr>
        <w:t>(Infobox</w:t>
      </w:r>
      <w:r>
        <w:rPr>
          <w:rFonts w:ascii="Calibri" w:hAnsi="Calibri"/>
          <w:color w:val="000000"/>
          <w:spacing w:val="0"/>
          <w:sz w:val="21"/>
          <w:szCs w:val="21"/>
        </w:rPr>
        <w:t xml:space="preserve"> I</w:t>
      </w:r>
      <w:r w:rsidRPr="00513865">
        <w:rPr>
          <w:rFonts w:ascii="Calibri" w:hAnsi="Calibri"/>
          <w:color w:val="000000"/>
          <w:spacing w:val="0"/>
          <w:sz w:val="21"/>
          <w:szCs w:val="21"/>
        </w:rPr>
        <w:t>)</w:t>
      </w:r>
    </w:p>
    <w:p w14:paraId="4394D7BC" w14:textId="2D9174D2" w:rsidR="0084678E" w:rsidRPr="0084678E" w:rsidRDefault="0084678E" w:rsidP="009B1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</w:pPr>
      <w:r w:rsidRPr="0084678E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Der Trick, der d</w:t>
      </w:r>
      <w:r w:rsidR="000738A6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ie</w:t>
      </w:r>
      <w:r w:rsidRPr="0084678E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 xml:space="preserve"> Schweiß</w:t>
      </w:r>
      <w:r w:rsidR="000738A6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qualität</w:t>
      </w:r>
      <w:r w:rsidRPr="0084678E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 xml:space="preserve"> verbessert</w:t>
      </w:r>
    </w:p>
    <w:p w14:paraId="1BB8D62D" w14:textId="229137C6" w:rsidR="0084678E" w:rsidRDefault="00800AEB" w:rsidP="009B1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rPr>
          <w:rFonts w:ascii="Calibri" w:hAnsi="Calibri"/>
          <w:iCs/>
          <w:color w:val="000000"/>
          <w:spacing w:val="-2"/>
          <w:sz w:val="21"/>
          <w:szCs w:val="21"/>
        </w:rPr>
      </w:pPr>
      <w:r>
        <w:rPr>
          <w:rFonts w:ascii="Calibri" w:hAnsi="Calibri"/>
          <w:iCs/>
          <w:color w:val="000000"/>
          <w:spacing w:val="-2"/>
          <w:sz w:val="21"/>
          <w:szCs w:val="21"/>
        </w:rPr>
        <w:t>Der</w:t>
      </w:r>
      <w:r w:rsidR="0084678E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</w:t>
      </w:r>
      <w:r w:rsidR="009B1C72">
        <w:rPr>
          <w:rFonts w:ascii="Calibri" w:hAnsi="Calibri"/>
          <w:iCs/>
          <w:color w:val="000000"/>
          <w:spacing w:val="-2"/>
          <w:sz w:val="21"/>
          <w:szCs w:val="21"/>
        </w:rPr>
        <w:t>Apfel-</w:t>
      </w:r>
      <w:r w:rsidR="0084678E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Schweißarbeitsplatz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ermöglicht </w:t>
      </w:r>
      <w:r w:rsidR="0084678E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Prozessoptimierungen, die direkt zu </w:t>
      </w:r>
      <w:r w:rsidR="0084678E">
        <w:rPr>
          <w:rFonts w:ascii="Calibri" w:hAnsi="Calibri"/>
          <w:iCs/>
          <w:color w:val="000000"/>
          <w:spacing w:val="-2"/>
          <w:sz w:val="21"/>
          <w:szCs w:val="21"/>
        </w:rPr>
        <w:t>v</w:t>
      </w:r>
      <w:r w:rsidR="0084678E" w:rsidRPr="0084678E">
        <w:rPr>
          <w:rFonts w:ascii="Calibri" w:hAnsi="Calibri"/>
          <w:iCs/>
          <w:color w:val="000000"/>
          <w:spacing w:val="-2"/>
          <w:sz w:val="21"/>
          <w:szCs w:val="21"/>
        </w:rPr>
        <w:t>erbesser</w:t>
      </w:r>
      <w:r w:rsidR="0084678E">
        <w:rPr>
          <w:rFonts w:ascii="Calibri" w:hAnsi="Calibri"/>
          <w:iCs/>
          <w:color w:val="000000"/>
          <w:spacing w:val="-2"/>
          <w:sz w:val="21"/>
          <w:szCs w:val="21"/>
        </w:rPr>
        <w:t>ten</w:t>
      </w:r>
      <w:r w:rsidR="0084678E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Schweiß</w:t>
      </w:r>
      <w:r w:rsidR="0084678E">
        <w:rPr>
          <w:rFonts w:ascii="Calibri" w:hAnsi="Calibri"/>
          <w:iCs/>
          <w:color w:val="000000"/>
          <w:spacing w:val="-2"/>
          <w:sz w:val="21"/>
          <w:szCs w:val="21"/>
        </w:rPr>
        <w:t>ergebnissen</w:t>
      </w:r>
      <w:r w:rsidR="0084678E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führen. </w:t>
      </w:r>
      <w:r w:rsidR="0084678E">
        <w:rPr>
          <w:rFonts w:ascii="Calibri" w:hAnsi="Calibri"/>
          <w:iCs/>
          <w:color w:val="000000"/>
          <w:spacing w:val="-2"/>
          <w:sz w:val="21"/>
          <w:szCs w:val="21"/>
        </w:rPr>
        <w:t>Ein Beispiel dafür ist d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 xml:space="preserve">ie Überkopf-Befestigung </w:t>
      </w:r>
      <w:r w:rsidR="00B6578B">
        <w:rPr>
          <w:rFonts w:ascii="Calibri" w:hAnsi="Calibri"/>
          <w:iCs/>
          <w:color w:val="000000"/>
          <w:spacing w:val="-2"/>
          <w:sz w:val="21"/>
          <w:szCs w:val="21"/>
        </w:rPr>
        <w:t>kompakter</w:t>
      </w:r>
      <w:r w:rsid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Schweißgerät</w:t>
      </w:r>
      <w:r w:rsidR="00B6578B">
        <w:rPr>
          <w:rFonts w:ascii="Calibri" w:hAnsi="Calibri"/>
          <w:iCs/>
          <w:color w:val="000000"/>
          <w:spacing w:val="-2"/>
          <w:sz w:val="21"/>
          <w:szCs w:val="21"/>
        </w:rPr>
        <w:t>e</w:t>
      </w:r>
      <w:r w:rsid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an einem der beiden Ausleger. Das bietet </w:t>
      </w:r>
      <w:r w:rsidR="00E77ACA">
        <w:rPr>
          <w:rFonts w:ascii="Calibri" w:hAnsi="Calibri"/>
          <w:iCs/>
          <w:color w:val="000000"/>
          <w:spacing w:val="-2"/>
          <w:sz w:val="21"/>
          <w:szCs w:val="21"/>
        </w:rPr>
        <w:t>mehrere</w:t>
      </w:r>
      <w:r w:rsid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Vorteile:</w:t>
      </w:r>
    </w:p>
    <w:p w14:paraId="21983E7B" w14:textId="1BA58AB8" w:rsidR="0084678E" w:rsidRDefault="00B6578B" w:rsidP="009B1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rPr>
          <w:rFonts w:ascii="Calibri" w:hAnsi="Calibri"/>
          <w:iCs/>
          <w:color w:val="000000"/>
          <w:spacing w:val="-2"/>
          <w:sz w:val="21"/>
          <w:szCs w:val="21"/>
        </w:rPr>
      </w:pPr>
      <w:r w:rsidRPr="00B6578B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&gt;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 K</w:t>
      </w:r>
      <w:r w:rsidR="0084678E">
        <w:rPr>
          <w:rFonts w:ascii="Calibri" w:hAnsi="Calibri"/>
          <w:iCs/>
          <w:color w:val="000000"/>
          <w:spacing w:val="-2"/>
          <w:sz w:val="21"/>
          <w:szCs w:val="21"/>
        </w:rPr>
        <w:t>urzes Schweißpaket: Hängt das Schweißgerät am Ausleger, verkürzt sich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 xml:space="preserve"> der Schlauch</w:t>
      </w:r>
      <w:r w:rsidR="006B2201">
        <w:rPr>
          <w:rFonts w:ascii="Calibri" w:hAnsi="Calibri"/>
          <w:iCs/>
          <w:color w:val="000000"/>
          <w:spacing w:val="-2"/>
          <w:sz w:val="21"/>
          <w:szCs w:val="21"/>
        </w:rPr>
        <w:t>weg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 xml:space="preserve"> nach dem Rollenantrieb erheblich. Daraus folgt eine signifikante Verbesserung der Schweißqualität.</w:t>
      </w:r>
    </w:p>
    <w:p w14:paraId="6E3E3763" w14:textId="42E49F54" w:rsidR="005D584E" w:rsidRDefault="00B6578B" w:rsidP="009B1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rPr>
          <w:rFonts w:ascii="Calibri" w:hAnsi="Calibri"/>
          <w:iCs/>
          <w:color w:val="000000"/>
          <w:spacing w:val="-2"/>
          <w:sz w:val="21"/>
          <w:szCs w:val="21"/>
        </w:rPr>
      </w:pPr>
      <w:r w:rsidRPr="00B6578B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&gt;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 E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 xml:space="preserve">rgonomie: </w:t>
      </w:r>
      <w:r w:rsidR="00E77ACA">
        <w:rPr>
          <w:rFonts w:ascii="Calibri" w:hAnsi="Calibri"/>
          <w:iCs/>
          <w:color w:val="000000"/>
          <w:spacing w:val="-2"/>
          <w:sz w:val="21"/>
          <w:szCs w:val="21"/>
        </w:rPr>
        <w:t>D</w:t>
      </w:r>
      <w:r w:rsidR="000738A6">
        <w:rPr>
          <w:rFonts w:ascii="Calibri" w:hAnsi="Calibri"/>
          <w:iCs/>
          <w:color w:val="000000"/>
          <w:spacing w:val="-2"/>
          <w:sz w:val="21"/>
          <w:szCs w:val="21"/>
        </w:rPr>
        <w:t xml:space="preserve">ank der </w:t>
      </w:r>
      <w:r w:rsidR="00E77ACA">
        <w:rPr>
          <w:rFonts w:ascii="Calibri" w:hAnsi="Calibri"/>
          <w:iCs/>
          <w:color w:val="000000"/>
          <w:spacing w:val="-2"/>
          <w:sz w:val="21"/>
          <w:szCs w:val="21"/>
        </w:rPr>
        <w:t xml:space="preserve">Überkopf-Position 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>d</w:t>
      </w:r>
      <w:r w:rsidR="00E77ACA">
        <w:rPr>
          <w:rFonts w:ascii="Calibri" w:hAnsi="Calibri"/>
          <w:iCs/>
          <w:color w:val="000000"/>
          <w:spacing w:val="-2"/>
          <w:sz w:val="21"/>
          <w:szCs w:val="21"/>
        </w:rPr>
        <w:t>es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 xml:space="preserve"> Schweißpakets sinkt der Kraftaufwand des Schweißers.</w:t>
      </w:r>
      <w:r w:rsidR="005D584E" w:rsidRPr="005D584E">
        <w:rPr>
          <w:rFonts w:ascii="Calibri" w:hAnsi="Calibri"/>
          <w:iCs/>
          <w:color w:val="000000"/>
          <w:spacing w:val="-2"/>
          <w:sz w:val="21"/>
          <w:szCs w:val="21"/>
        </w:rPr>
        <w:t xml:space="preserve"> 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>Zudem befindet sich der On-Off-Schalter des Schweißgerät</w:t>
      </w:r>
      <w:r w:rsidR="00E77ACA">
        <w:rPr>
          <w:rFonts w:ascii="Calibri" w:hAnsi="Calibri"/>
          <w:iCs/>
          <w:color w:val="000000"/>
          <w:spacing w:val="-2"/>
          <w:sz w:val="21"/>
          <w:szCs w:val="21"/>
        </w:rPr>
        <w:t>s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 xml:space="preserve"> </w:t>
      </w:r>
      <w:r w:rsidR="000738A6">
        <w:rPr>
          <w:rFonts w:ascii="Calibri" w:hAnsi="Calibri"/>
          <w:iCs/>
          <w:color w:val="000000"/>
          <w:spacing w:val="-2"/>
          <w:sz w:val="21"/>
          <w:szCs w:val="21"/>
        </w:rPr>
        <w:t xml:space="preserve">nun 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 xml:space="preserve">in </w:t>
      </w:r>
      <w:r w:rsidR="009B1C72">
        <w:rPr>
          <w:rFonts w:ascii="Calibri" w:hAnsi="Calibri"/>
          <w:iCs/>
          <w:color w:val="000000"/>
          <w:spacing w:val="-2"/>
          <w:sz w:val="21"/>
          <w:szCs w:val="21"/>
        </w:rPr>
        <w:t xml:space="preserve">seiner 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>direkte</w:t>
      </w:r>
      <w:r w:rsidR="009B1C72">
        <w:rPr>
          <w:rFonts w:ascii="Calibri" w:hAnsi="Calibri"/>
          <w:iCs/>
          <w:color w:val="000000"/>
          <w:spacing w:val="-2"/>
          <w:sz w:val="21"/>
          <w:szCs w:val="21"/>
        </w:rPr>
        <w:t>n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 xml:space="preserve"> Reichweite.</w:t>
      </w:r>
      <w:r w:rsidR="00565DD0">
        <w:rPr>
          <w:rFonts w:ascii="Calibri" w:hAnsi="Calibri"/>
          <w:iCs/>
          <w:color w:val="000000"/>
          <w:spacing w:val="-2"/>
          <w:sz w:val="21"/>
          <w:szCs w:val="21"/>
        </w:rPr>
        <w:t xml:space="preserve"> </w:t>
      </w:r>
      <w:r w:rsidR="00565DD0" w:rsidRPr="00241CFA">
        <w:rPr>
          <w:rFonts w:ascii="Calibri" w:hAnsi="Calibri"/>
          <w:iCs/>
          <w:color w:val="000000"/>
          <w:spacing w:val="-2"/>
          <w:sz w:val="21"/>
          <w:szCs w:val="21"/>
        </w:rPr>
        <w:t>Der Boden ist frei von Kabeln und Schläuchen, die sauber und geschützt in den Auslegern liegen.</w:t>
      </w:r>
    </w:p>
    <w:p w14:paraId="1B8EEB79" w14:textId="712D7402" w:rsidR="005D584E" w:rsidRDefault="00B6578B" w:rsidP="009B1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rPr>
          <w:rFonts w:ascii="Calibri" w:hAnsi="Calibri"/>
          <w:iCs/>
          <w:color w:val="000000"/>
          <w:spacing w:val="-2"/>
          <w:sz w:val="21"/>
          <w:szCs w:val="21"/>
        </w:rPr>
      </w:pPr>
      <w:r w:rsidRPr="00B6578B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&gt;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 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>Arbeitss</w:t>
      </w:r>
      <w:r w:rsidR="009B1C72">
        <w:rPr>
          <w:rFonts w:ascii="Calibri" w:hAnsi="Calibri"/>
          <w:iCs/>
          <w:color w:val="000000"/>
          <w:spacing w:val="-2"/>
          <w:sz w:val="21"/>
          <w:szCs w:val="21"/>
        </w:rPr>
        <w:t>chutz</w:t>
      </w:r>
      <w:r w:rsidR="005D584E">
        <w:rPr>
          <w:rFonts w:ascii="Calibri" w:hAnsi="Calibri"/>
          <w:iCs/>
          <w:color w:val="000000"/>
          <w:spacing w:val="-2"/>
          <w:sz w:val="21"/>
          <w:szCs w:val="21"/>
        </w:rPr>
        <w:t xml:space="preserve">: </w:t>
      </w:r>
      <w:r w:rsidR="009B1C72">
        <w:rPr>
          <w:rFonts w:ascii="Calibri" w:hAnsi="Calibri"/>
          <w:iCs/>
          <w:color w:val="000000"/>
          <w:spacing w:val="-2"/>
          <w:sz w:val="21"/>
          <w:szCs w:val="21"/>
        </w:rPr>
        <w:t xml:space="preserve">Zieht sich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der Schweißer die Bedienelemente des </w:t>
      </w:r>
      <w:r w:rsidR="00E77ACA">
        <w:rPr>
          <w:rFonts w:ascii="Calibri" w:hAnsi="Calibri"/>
          <w:iCs/>
          <w:color w:val="000000"/>
          <w:spacing w:val="-2"/>
          <w:sz w:val="21"/>
          <w:szCs w:val="21"/>
        </w:rPr>
        <w:t>Überkopf</w:t>
      </w:r>
      <w:r w:rsidR="000738A6">
        <w:rPr>
          <w:rFonts w:ascii="Calibri" w:hAnsi="Calibri"/>
          <w:iCs/>
          <w:color w:val="000000"/>
          <w:spacing w:val="-2"/>
          <w:sz w:val="21"/>
          <w:szCs w:val="21"/>
        </w:rPr>
        <w:t>-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>Schweißgeräts (Brenner, Masseklemme u.a.)</w:t>
      </w:r>
      <w:r w:rsidR="009B1C72">
        <w:rPr>
          <w:rFonts w:ascii="Calibri" w:hAnsi="Calibri"/>
          <w:iCs/>
          <w:color w:val="000000"/>
          <w:spacing w:val="-2"/>
          <w:sz w:val="21"/>
          <w:szCs w:val="21"/>
        </w:rPr>
        <w:t xml:space="preserve"> bei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>, folgt der Trichterschlauch der Absaugung automatisch</w:t>
      </w:r>
      <w:r w:rsidR="00E77ACA">
        <w:rPr>
          <w:rFonts w:ascii="Calibri" w:hAnsi="Calibri"/>
          <w:iCs/>
          <w:color w:val="000000"/>
          <w:spacing w:val="-2"/>
          <w:sz w:val="21"/>
          <w:szCs w:val="21"/>
        </w:rPr>
        <w:t xml:space="preserve"> – er kann also nicht mehr „vergessen“ werden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>.</w:t>
      </w:r>
    </w:p>
    <w:p w14:paraId="6992231C" w14:textId="2B10C46D" w:rsidR="0084678E" w:rsidRPr="006037E6" w:rsidRDefault="00A965DD" w:rsidP="0084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>
        <w:rPr>
          <w:rFonts w:ascii="Calibri" w:hAnsi="Calibri" w:cs="Calibri"/>
          <w:i/>
          <w:spacing w:val="0"/>
          <w:sz w:val="16"/>
          <w:szCs w:val="16"/>
        </w:rPr>
        <w:t>1</w:t>
      </w:r>
      <w:r w:rsidR="00F61504">
        <w:rPr>
          <w:rFonts w:ascii="Calibri" w:hAnsi="Calibri" w:cs="Calibri"/>
          <w:i/>
          <w:spacing w:val="0"/>
          <w:sz w:val="16"/>
          <w:szCs w:val="16"/>
        </w:rPr>
        <w:t>23</w:t>
      </w:r>
      <w:r w:rsidR="0084678E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F61504">
        <w:rPr>
          <w:rFonts w:ascii="Calibri" w:hAnsi="Calibri" w:cs="Calibri"/>
          <w:i/>
          <w:spacing w:val="0"/>
          <w:sz w:val="16"/>
          <w:szCs w:val="16"/>
        </w:rPr>
        <w:t>983</w:t>
      </w:r>
      <w:r w:rsidR="000738A6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84678E" w:rsidRPr="006037E6">
        <w:rPr>
          <w:rFonts w:ascii="Calibri" w:hAnsi="Calibri" w:cs="Calibri"/>
          <w:i/>
          <w:spacing w:val="0"/>
          <w:sz w:val="16"/>
          <w:szCs w:val="16"/>
        </w:rPr>
        <w:t>Zeichen (inkl. Leerzeichen)</w:t>
      </w:r>
    </w:p>
    <w:p w14:paraId="239DF407" w14:textId="77777777" w:rsidR="006D0AEE" w:rsidRDefault="006D0AEE" w:rsidP="00571CBC">
      <w:pPr>
        <w:spacing w:after="120"/>
        <w:ind w:left="0"/>
        <w:jc w:val="both"/>
        <w:rPr>
          <w:rFonts w:ascii="Calibri" w:hAnsi="Calibri"/>
          <w:color w:val="FF0000"/>
          <w:spacing w:val="0"/>
          <w:sz w:val="16"/>
          <w:szCs w:val="16"/>
        </w:rPr>
      </w:pPr>
    </w:p>
    <w:p w14:paraId="27E75160" w14:textId="4F04A8B0" w:rsidR="00F974B4" w:rsidRPr="00513865" w:rsidRDefault="0043573D" w:rsidP="001A2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color w:val="000000"/>
          <w:spacing w:val="0"/>
          <w:sz w:val="21"/>
          <w:szCs w:val="21"/>
        </w:rPr>
      </w:pPr>
      <w:r w:rsidRPr="00513865">
        <w:rPr>
          <w:rFonts w:ascii="Calibri" w:hAnsi="Calibri"/>
          <w:color w:val="000000"/>
          <w:spacing w:val="0"/>
          <w:sz w:val="21"/>
          <w:szCs w:val="21"/>
        </w:rPr>
        <w:t>(</w:t>
      </w:r>
      <w:r w:rsidR="00F974B4" w:rsidRPr="00513865">
        <w:rPr>
          <w:rFonts w:ascii="Calibri" w:hAnsi="Calibri"/>
          <w:color w:val="000000"/>
          <w:spacing w:val="0"/>
          <w:sz w:val="21"/>
          <w:szCs w:val="21"/>
        </w:rPr>
        <w:t>Infobox</w:t>
      </w:r>
      <w:r w:rsidR="0084678E">
        <w:rPr>
          <w:rFonts w:ascii="Calibri" w:hAnsi="Calibri"/>
          <w:color w:val="000000"/>
          <w:spacing w:val="0"/>
          <w:sz w:val="21"/>
          <w:szCs w:val="21"/>
        </w:rPr>
        <w:t xml:space="preserve"> II</w:t>
      </w:r>
      <w:r w:rsidRPr="00513865">
        <w:rPr>
          <w:rFonts w:ascii="Calibri" w:hAnsi="Calibri"/>
          <w:color w:val="000000"/>
          <w:spacing w:val="0"/>
          <w:sz w:val="21"/>
          <w:szCs w:val="21"/>
        </w:rPr>
        <w:t>)</w:t>
      </w:r>
    </w:p>
    <w:p w14:paraId="0854697E" w14:textId="6D8647C6" w:rsidR="0001693B" w:rsidRPr="0084678E" w:rsidRDefault="001335D2" w:rsidP="006B2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rPr>
          <w:rFonts w:ascii="Calibri" w:hAnsi="Calibri"/>
          <w:iCs/>
          <w:color w:val="000000"/>
          <w:spacing w:val="-2"/>
          <w:sz w:val="21"/>
          <w:szCs w:val="21"/>
        </w:rPr>
      </w:pPr>
      <w:r w:rsidRPr="0084678E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Pr</w:t>
      </w:r>
      <w:r w:rsidR="001A2EF4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ozessoptimierung als Leitgedanke</w:t>
      </w:r>
    </w:p>
    <w:p w14:paraId="60786C11" w14:textId="2968E692" w:rsidR="001335D2" w:rsidRPr="0084678E" w:rsidRDefault="001A2EF4" w:rsidP="006B2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rPr>
          <w:rFonts w:ascii="Calibri" w:hAnsi="Calibri"/>
          <w:iCs/>
          <w:color w:val="000000"/>
          <w:spacing w:val="-2"/>
          <w:sz w:val="21"/>
          <w:szCs w:val="21"/>
        </w:rPr>
      </w:pPr>
      <w:r>
        <w:rPr>
          <w:rFonts w:ascii="Calibri" w:hAnsi="Calibri"/>
          <w:iCs/>
          <w:color w:val="000000"/>
          <w:spacing w:val="-2"/>
          <w:sz w:val="21"/>
          <w:szCs w:val="21"/>
        </w:rPr>
        <w:t>Eine große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Produkt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>auswahl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und eine hohe Beratungskompetenz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– damit 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hat sich Apfel in vielen </w:t>
      </w:r>
      <w:r w:rsidRPr="00241CFA">
        <w:rPr>
          <w:rFonts w:ascii="Calibri" w:hAnsi="Calibri"/>
          <w:iCs/>
          <w:color w:val="000000"/>
          <w:spacing w:val="-2"/>
          <w:sz w:val="21"/>
          <w:szCs w:val="21"/>
        </w:rPr>
        <w:t xml:space="preserve">Branchen </w:t>
      </w:r>
      <w:r w:rsidR="001335D2" w:rsidRPr="00241CFA">
        <w:rPr>
          <w:rFonts w:ascii="Calibri" w:hAnsi="Calibri"/>
          <w:iCs/>
          <w:color w:val="000000"/>
          <w:spacing w:val="-2"/>
          <w:sz w:val="21"/>
          <w:szCs w:val="21"/>
        </w:rPr>
        <w:t xml:space="preserve">als lösungsorientierter </w:t>
      </w:r>
      <w:r w:rsidRPr="00241CFA">
        <w:rPr>
          <w:rFonts w:ascii="Calibri" w:hAnsi="Calibri"/>
          <w:iCs/>
          <w:color w:val="000000"/>
          <w:spacing w:val="-2"/>
          <w:sz w:val="21"/>
          <w:szCs w:val="21"/>
        </w:rPr>
        <w:t>Prozessoptimierer</w:t>
      </w:r>
      <w:r w:rsidR="001335D2" w:rsidRPr="00241CFA">
        <w:rPr>
          <w:rFonts w:ascii="Calibri" w:hAnsi="Calibri"/>
          <w:iCs/>
          <w:color w:val="000000"/>
          <w:spacing w:val="-2"/>
          <w:sz w:val="21"/>
          <w:szCs w:val="21"/>
        </w:rPr>
        <w:t xml:space="preserve"> etabliert. </w:t>
      </w:r>
      <w:r w:rsidRPr="00241CFA">
        <w:rPr>
          <w:rFonts w:ascii="Calibri" w:hAnsi="Calibri"/>
          <w:iCs/>
          <w:color w:val="000000"/>
          <w:spacing w:val="-2"/>
          <w:sz w:val="21"/>
          <w:szCs w:val="21"/>
        </w:rPr>
        <w:t>Bekannte</w:t>
      </w:r>
      <w:r w:rsidR="001335D2" w:rsidRPr="00241CFA">
        <w:rPr>
          <w:rFonts w:ascii="Calibri" w:hAnsi="Calibri"/>
          <w:iCs/>
          <w:color w:val="000000"/>
          <w:spacing w:val="-2"/>
          <w:sz w:val="21"/>
          <w:szCs w:val="21"/>
        </w:rPr>
        <w:t xml:space="preserve"> Firmen wie </w:t>
      </w:r>
      <w:r w:rsidR="00DB7979" w:rsidRPr="00241CFA">
        <w:rPr>
          <w:rFonts w:ascii="Calibri" w:hAnsi="Calibri"/>
          <w:iCs/>
          <w:color w:val="000000"/>
          <w:spacing w:val="-2"/>
          <w:sz w:val="21"/>
          <w:szCs w:val="21"/>
        </w:rPr>
        <w:t>Stihl,</w:t>
      </w:r>
      <w:r w:rsidR="006F538F" w:rsidRPr="00241CFA">
        <w:rPr>
          <w:rFonts w:ascii="Calibri" w:hAnsi="Calibri"/>
          <w:iCs/>
          <w:color w:val="000000"/>
          <w:spacing w:val="-2"/>
          <w:sz w:val="21"/>
          <w:szCs w:val="21"/>
        </w:rPr>
        <w:t xml:space="preserve"> Bosch,</w:t>
      </w:r>
      <w:r w:rsidR="00DB7979" w:rsidRPr="00241CFA">
        <w:rPr>
          <w:rFonts w:ascii="Calibri" w:hAnsi="Calibri"/>
          <w:iCs/>
          <w:color w:val="000000"/>
          <w:spacing w:val="-2"/>
          <w:sz w:val="21"/>
          <w:szCs w:val="21"/>
        </w:rPr>
        <w:t xml:space="preserve"> L</w:t>
      </w:r>
      <w:r w:rsidR="001335D2" w:rsidRPr="00241CFA">
        <w:rPr>
          <w:rFonts w:ascii="Calibri" w:hAnsi="Calibri"/>
          <w:iCs/>
          <w:color w:val="000000"/>
          <w:spacing w:val="-2"/>
          <w:sz w:val="21"/>
          <w:szCs w:val="21"/>
        </w:rPr>
        <w:t>inde, Trumpf</w:t>
      </w:r>
      <w:r w:rsidR="006F538F" w:rsidRPr="00241CFA">
        <w:rPr>
          <w:rFonts w:ascii="Calibri" w:hAnsi="Calibri"/>
          <w:iCs/>
          <w:color w:val="000000"/>
          <w:spacing w:val="-2"/>
          <w:sz w:val="21"/>
          <w:szCs w:val="21"/>
        </w:rPr>
        <w:t>,</w:t>
      </w:r>
      <w:r w:rsidR="00DB7979" w:rsidRPr="00241CFA">
        <w:rPr>
          <w:rFonts w:ascii="Calibri" w:hAnsi="Calibri"/>
          <w:iCs/>
          <w:color w:val="000000"/>
          <w:spacing w:val="-2"/>
          <w:sz w:val="21"/>
          <w:szCs w:val="21"/>
        </w:rPr>
        <w:t xml:space="preserve"> Voestalpine</w:t>
      </w:r>
      <w:r w:rsidR="001335D2" w:rsidRPr="00241CFA">
        <w:rPr>
          <w:rFonts w:ascii="Calibri" w:hAnsi="Calibri"/>
          <w:iCs/>
          <w:color w:val="000000"/>
          <w:spacing w:val="-2"/>
          <w:sz w:val="21"/>
          <w:szCs w:val="21"/>
        </w:rPr>
        <w:t xml:space="preserve"> </w:t>
      </w:r>
      <w:r w:rsidR="006F538F" w:rsidRPr="00241CFA">
        <w:rPr>
          <w:rFonts w:ascii="Calibri" w:hAnsi="Calibri"/>
          <w:iCs/>
          <w:color w:val="000000"/>
          <w:spacing w:val="-2"/>
          <w:sz w:val="21"/>
          <w:szCs w:val="21"/>
        </w:rPr>
        <w:t xml:space="preserve">und die Meyer Werft </w:t>
      </w:r>
      <w:r w:rsidRPr="00241CFA">
        <w:rPr>
          <w:rFonts w:ascii="Calibri" w:hAnsi="Calibri"/>
          <w:iCs/>
          <w:color w:val="000000"/>
          <w:spacing w:val="-2"/>
          <w:sz w:val="21"/>
          <w:szCs w:val="21"/>
        </w:rPr>
        <w:t xml:space="preserve">setzen </w:t>
      </w:r>
      <w:r w:rsidR="001335D2" w:rsidRPr="00241CFA">
        <w:rPr>
          <w:rFonts w:ascii="Calibri" w:hAnsi="Calibri"/>
          <w:iCs/>
          <w:color w:val="000000"/>
          <w:spacing w:val="-2"/>
          <w:sz w:val="21"/>
          <w:szCs w:val="21"/>
        </w:rPr>
        <w:t>auf die Betriebseinrichtungen des Unternehmens.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>D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ie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stationären und mobilen 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Systemprodukte von Apfel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zeichnen sich durch 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>intelligente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>s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Design, optimale Raumnutzung, einfache Handhabung und hohe Funktionalität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 aus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.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Dank 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ihrer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>hochwertigen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Verarbeitung und langen Lebensdauer gelten sie zudem als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>überaus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nachhaltige Problemlösungen für die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>G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>estaltung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 moderner Arbeitsumgebungen in Industrie und Handwerk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.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Alle 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Produkte 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>von Apfel sind darau</w:t>
      </w:r>
      <w:r w:rsidR="006B2201">
        <w:rPr>
          <w:rFonts w:ascii="Calibri" w:hAnsi="Calibri"/>
          <w:iCs/>
          <w:color w:val="000000"/>
          <w:spacing w:val="-2"/>
          <w:sz w:val="21"/>
          <w:szCs w:val="21"/>
        </w:rPr>
        <w:t>f</w:t>
      </w:r>
      <w:r>
        <w:rPr>
          <w:rFonts w:ascii="Calibri" w:hAnsi="Calibri"/>
          <w:iCs/>
          <w:color w:val="000000"/>
          <w:spacing w:val="-2"/>
          <w:sz w:val="21"/>
          <w:szCs w:val="21"/>
        </w:rPr>
        <w:t xml:space="preserve"> ausgelegt, </w:t>
      </w:r>
      <w:r w:rsidR="006B2201">
        <w:rPr>
          <w:rFonts w:ascii="Calibri" w:hAnsi="Calibri"/>
          <w:iCs/>
          <w:color w:val="000000"/>
          <w:spacing w:val="-2"/>
          <w:sz w:val="21"/>
          <w:szCs w:val="21"/>
        </w:rPr>
        <w:t>einen signifikanten Beitrag zu leisten für die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Materialfluss- und Lagerraumoptimierung, </w:t>
      </w:r>
      <w:r w:rsidR="006B2201">
        <w:rPr>
          <w:rFonts w:ascii="Calibri" w:hAnsi="Calibri"/>
          <w:iCs/>
          <w:color w:val="000000"/>
          <w:spacing w:val="-2"/>
          <w:sz w:val="21"/>
          <w:szCs w:val="21"/>
        </w:rPr>
        <w:t>die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Qualitätssicherung und </w:t>
      </w:r>
      <w:r w:rsidR="006B2201">
        <w:rPr>
          <w:rFonts w:ascii="Calibri" w:hAnsi="Calibri"/>
          <w:iCs/>
          <w:color w:val="000000"/>
          <w:spacing w:val="-2"/>
          <w:sz w:val="21"/>
          <w:szCs w:val="21"/>
        </w:rPr>
        <w:t>die</w:t>
      </w:r>
      <w:r w:rsidR="001335D2" w:rsidRPr="0084678E">
        <w:rPr>
          <w:rFonts w:ascii="Calibri" w:hAnsi="Calibri"/>
          <w:iCs/>
          <w:color w:val="000000"/>
          <w:spacing w:val="-2"/>
          <w:sz w:val="21"/>
          <w:szCs w:val="21"/>
        </w:rPr>
        <w:t xml:space="preserve"> Ergonomie.</w:t>
      </w:r>
    </w:p>
    <w:p w14:paraId="5533B11D" w14:textId="25152511" w:rsidR="00630F83" w:rsidRPr="006037E6" w:rsidRDefault="006B2201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>
        <w:rPr>
          <w:rFonts w:ascii="Calibri" w:hAnsi="Calibri" w:cs="Calibri"/>
          <w:i/>
          <w:spacing w:val="0"/>
          <w:sz w:val="16"/>
          <w:szCs w:val="16"/>
        </w:rPr>
        <w:t>10</w:t>
      </w:r>
      <w:r w:rsidR="00AB751F">
        <w:rPr>
          <w:rFonts w:ascii="Calibri" w:hAnsi="Calibri" w:cs="Calibri"/>
          <w:i/>
          <w:spacing w:val="0"/>
          <w:sz w:val="16"/>
          <w:szCs w:val="16"/>
        </w:rPr>
        <w:t>4</w:t>
      </w:r>
      <w:r w:rsidR="00630F83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AC2C7D">
        <w:rPr>
          <w:rFonts w:ascii="Calibri" w:hAnsi="Calibri" w:cs="Calibri"/>
          <w:i/>
          <w:spacing w:val="0"/>
          <w:sz w:val="16"/>
          <w:szCs w:val="16"/>
        </w:rPr>
        <w:t>8</w:t>
      </w:r>
      <w:r w:rsidR="00AB751F">
        <w:rPr>
          <w:rFonts w:ascii="Calibri" w:hAnsi="Calibri" w:cs="Calibri"/>
          <w:i/>
          <w:spacing w:val="0"/>
          <w:sz w:val="16"/>
          <w:szCs w:val="16"/>
        </w:rPr>
        <w:t>57</w:t>
      </w:r>
      <w:r w:rsidR="00127C4A" w:rsidRPr="006037E6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630F83" w:rsidRPr="006037E6">
        <w:rPr>
          <w:rFonts w:ascii="Calibri" w:hAnsi="Calibri" w:cs="Calibri"/>
          <w:i/>
          <w:spacing w:val="0"/>
          <w:sz w:val="16"/>
          <w:szCs w:val="16"/>
        </w:rPr>
        <w:t>Zeichen (inkl. Leerzeichen)</w:t>
      </w:r>
    </w:p>
    <w:p w14:paraId="5592388E" w14:textId="77777777" w:rsidR="00EF608A" w:rsidRDefault="00EF608A" w:rsidP="00EF608A">
      <w:pPr>
        <w:spacing w:after="120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p w14:paraId="65898076" w14:textId="77777777" w:rsidR="00196E8F" w:rsidRPr="006037E6" w:rsidRDefault="00196E8F" w:rsidP="00EF608A">
      <w:pPr>
        <w:spacing w:after="120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tbl>
      <w:tblPr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3118"/>
      </w:tblGrid>
      <w:tr w:rsidR="00C85D8C" w14:paraId="3761FDB9" w14:textId="77777777" w:rsidTr="0023393F">
        <w:tc>
          <w:tcPr>
            <w:tcW w:w="5599" w:type="dxa"/>
            <w:hideMark/>
          </w:tcPr>
          <w:p w14:paraId="3D255554" w14:textId="2AC7C2B1" w:rsidR="00266509" w:rsidRDefault="00C85D8C" w:rsidP="00266509">
            <w:pPr>
              <w:ind w:left="0"/>
              <w:rPr>
                <w:rFonts w:ascii="Calibri" w:hAnsi="Calibri" w:cs="Calibri"/>
                <w:b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pacing w:val="-2"/>
                <w:sz w:val="21"/>
                <w:szCs w:val="21"/>
              </w:rPr>
              <w:t>Anbieter:</w:t>
            </w:r>
          </w:p>
        </w:tc>
        <w:tc>
          <w:tcPr>
            <w:tcW w:w="3118" w:type="dxa"/>
            <w:hideMark/>
          </w:tcPr>
          <w:p w14:paraId="5C4753AD" w14:textId="77777777" w:rsidR="00C85D8C" w:rsidRDefault="00C85D8C" w:rsidP="00C85D8C">
            <w:pPr>
              <w:ind w:left="0"/>
              <w:rPr>
                <w:rFonts w:ascii="Calibri" w:hAnsi="Calibri" w:cs="Calibri"/>
                <w:b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pacing w:val="-2"/>
                <w:sz w:val="21"/>
                <w:szCs w:val="21"/>
              </w:rPr>
              <w:t>Presseagentur:</w:t>
            </w:r>
          </w:p>
        </w:tc>
      </w:tr>
      <w:tr w:rsidR="00C85D8C" w14:paraId="56A36B6E" w14:textId="77777777" w:rsidTr="0023393F">
        <w:tc>
          <w:tcPr>
            <w:tcW w:w="5599" w:type="dxa"/>
            <w:hideMark/>
          </w:tcPr>
          <w:p w14:paraId="454F6EEF" w14:textId="297CF088" w:rsidR="00C85D8C" w:rsidRDefault="00266509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 xml:space="preserve">Apfel </w:t>
            </w:r>
            <w:r w:rsidR="00C85D8C">
              <w:rPr>
                <w:rFonts w:ascii="Calibri" w:hAnsi="Calibri" w:cs="Calibri"/>
                <w:spacing w:val="-2"/>
                <w:sz w:val="21"/>
                <w:szCs w:val="21"/>
              </w:rPr>
              <w:t>GmbH</w:t>
            </w:r>
          </w:p>
        </w:tc>
        <w:tc>
          <w:tcPr>
            <w:tcW w:w="3118" w:type="dxa"/>
            <w:hideMark/>
          </w:tcPr>
          <w:p w14:paraId="135FA0AB" w14:textId="77777777" w:rsidR="00C85D8C" w:rsidRDefault="00C85D8C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>Graf &amp; Creative PR</w:t>
            </w:r>
          </w:p>
        </w:tc>
      </w:tr>
      <w:tr w:rsidR="00C85D8C" w14:paraId="454ADF7D" w14:textId="77777777" w:rsidTr="0023393F">
        <w:tc>
          <w:tcPr>
            <w:tcW w:w="5599" w:type="dxa"/>
            <w:hideMark/>
          </w:tcPr>
          <w:p w14:paraId="565D3459" w14:textId="0C11EE0D" w:rsidR="00C85D8C" w:rsidRDefault="00266509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>Lea Apfel</w:t>
            </w:r>
          </w:p>
        </w:tc>
        <w:tc>
          <w:tcPr>
            <w:tcW w:w="3118" w:type="dxa"/>
            <w:hideMark/>
          </w:tcPr>
          <w:p w14:paraId="50AE2EEB" w14:textId="466C5C85" w:rsidR="00C85D8C" w:rsidRDefault="00EF608A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>Am Schwalbenrain 6</w:t>
            </w:r>
          </w:p>
        </w:tc>
      </w:tr>
      <w:tr w:rsidR="00C85D8C" w14:paraId="025CD15B" w14:textId="77777777" w:rsidTr="0023393F">
        <w:tc>
          <w:tcPr>
            <w:tcW w:w="5599" w:type="dxa"/>
            <w:hideMark/>
          </w:tcPr>
          <w:p w14:paraId="646C8A63" w14:textId="7F157538" w:rsidR="00C85D8C" w:rsidRDefault="00266509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>Gerhart-Hauptmann-Straße 56</w:t>
            </w:r>
          </w:p>
        </w:tc>
        <w:tc>
          <w:tcPr>
            <w:tcW w:w="3118" w:type="dxa"/>
            <w:hideMark/>
          </w:tcPr>
          <w:p w14:paraId="3305D8D9" w14:textId="2F5D9172" w:rsidR="00C85D8C" w:rsidRDefault="00C85D8C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>D</w:t>
            </w:r>
            <w:r w:rsidR="00EF608A">
              <w:rPr>
                <w:rFonts w:ascii="Calibri" w:hAnsi="Calibri" w:cs="Calibri"/>
                <w:spacing w:val="-2"/>
                <w:sz w:val="21"/>
                <w:szCs w:val="21"/>
              </w:rPr>
              <w:t>-64380 Roßdorf</w:t>
            </w:r>
          </w:p>
        </w:tc>
      </w:tr>
      <w:tr w:rsidR="00C85D8C" w14:paraId="7F4DA590" w14:textId="77777777" w:rsidTr="0023393F">
        <w:tc>
          <w:tcPr>
            <w:tcW w:w="5599" w:type="dxa"/>
            <w:hideMark/>
          </w:tcPr>
          <w:p w14:paraId="3DD83F57" w14:textId="635CF83B" w:rsidR="00C85D8C" w:rsidRDefault="00C85D8C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>D-</w:t>
            </w:r>
            <w:r w:rsidR="00266509">
              <w:rPr>
                <w:rFonts w:ascii="Calibri" w:hAnsi="Calibri" w:cs="Calibri"/>
                <w:spacing w:val="-2"/>
                <w:sz w:val="21"/>
                <w:szCs w:val="21"/>
              </w:rPr>
              <w:t>69221 Dossenheim</w:t>
            </w:r>
          </w:p>
        </w:tc>
        <w:tc>
          <w:tcPr>
            <w:tcW w:w="3118" w:type="dxa"/>
            <w:hideMark/>
          </w:tcPr>
          <w:p w14:paraId="2C02B7B0" w14:textId="19ABAEE1" w:rsidR="00C85D8C" w:rsidRDefault="00C85D8C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 xml:space="preserve">Tel.: </w:t>
            </w:r>
            <w:r w:rsidR="00BA07FA">
              <w:rPr>
                <w:rFonts w:ascii="Calibri" w:hAnsi="Calibri" w:cs="Calibri"/>
                <w:spacing w:val="-2"/>
                <w:sz w:val="21"/>
                <w:szCs w:val="21"/>
              </w:rPr>
              <w:t>+49</w:t>
            </w:r>
            <w:r>
              <w:rPr>
                <w:rFonts w:ascii="Calibri" w:hAnsi="Calibri" w:cs="Calibri"/>
                <w:spacing w:val="-2"/>
                <w:sz w:val="21"/>
                <w:szCs w:val="21"/>
              </w:rPr>
              <w:t xml:space="preserve"> 6</w:t>
            </w:r>
            <w:r w:rsidR="00EF608A">
              <w:rPr>
                <w:rFonts w:ascii="Calibri" w:hAnsi="Calibri" w:cs="Calibri"/>
                <w:spacing w:val="-2"/>
                <w:sz w:val="21"/>
                <w:szCs w:val="21"/>
              </w:rPr>
              <w:t>071</w:t>
            </w:r>
            <w:r>
              <w:rPr>
                <w:rFonts w:ascii="Calibri" w:hAnsi="Calibri" w:cs="Calibri"/>
                <w:spacing w:val="-2"/>
                <w:sz w:val="21"/>
                <w:szCs w:val="21"/>
              </w:rPr>
              <w:t xml:space="preserve"> </w:t>
            </w:r>
            <w:r w:rsidR="00EF608A">
              <w:rPr>
                <w:rFonts w:ascii="Calibri" w:hAnsi="Calibri" w:cs="Calibri"/>
                <w:spacing w:val="-2"/>
                <w:sz w:val="21"/>
                <w:szCs w:val="21"/>
              </w:rPr>
              <w:t>6187800</w:t>
            </w:r>
          </w:p>
        </w:tc>
      </w:tr>
      <w:tr w:rsidR="00C85D8C" w14:paraId="3E718232" w14:textId="77777777" w:rsidTr="0023393F">
        <w:tc>
          <w:tcPr>
            <w:tcW w:w="5599" w:type="dxa"/>
            <w:hideMark/>
          </w:tcPr>
          <w:p w14:paraId="60D58237" w14:textId="657B56CD" w:rsidR="00C85D8C" w:rsidRDefault="00C85D8C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 xml:space="preserve">Tel.: </w:t>
            </w:r>
            <w:r w:rsidR="00196E8F">
              <w:rPr>
                <w:rFonts w:ascii="Calibri" w:hAnsi="Calibri" w:cs="Calibri"/>
                <w:spacing w:val="-2"/>
                <w:sz w:val="21"/>
                <w:szCs w:val="21"/>
              </w:rPr>
              <w:t>+</w:t>
            </w:r>
            <w:r>
              <w:rPr>
                <w:rFonts w:ascii="Calibri" w:hAnsi="Calibri" w:cs="Calibri"/>
                <w:spacing w:val="-2"/>
                <w:sz w:val="21"/>
                <w:szCs w:val="21"/>
              </w:rPr>
              <w:t>49 6</w:t>
            </w:r>
            <w:r w:rsidR="00266509">
              <w:rPr>
                <w:rFonts w:ascii="Calibri" w:hAnsi="Calibri" w:cs="Calibri"/>
                <w:spacing w:val="-2"/>
                <w:sz w:val="21"/>
                <w:szCs w:val="21"/>
              </w:rPr>
              <w:t>221</w:t>
            </w:r>
            <w:r>
              <w:rPr>
                <w:rFonts w:ascii="Calibri" w:hAnsi="Calibri" w:cs="Calibri"/>
                <w:spacing w:val="-2"/>
                <w:sz w:val="21"/>
                <w:szCs w:val="21"/>
              </w:rPr>
              <w:t xml:space="preserve"> </w:t>
            </w:r>
            <w:r w:rsidR="00266509">
              <w:rPr>
                <w:rFonts w:ascii="Calibri" w:hAnsi="Calibri" w:cs="Calibri"/>
                <w:spacing w:val="-2"/>
                <w:sz w:val="21"/>
                <w:szCs w:val="21"/>
              </w:rPr>
              <w:t>8761</w:t>
            </w:r>
            <w:r w:rsidR="00196E8F">
              <w:rPr>
                <w:rFonts w:ascii="Calibri" w:hAnsi="Calibri" w:cs="Calibri"/>
                <w:spacing w:val="-2"/>
                <w:sz w:val="21"/>
                <w:szCs w:val="21"/>
              </w:rPr>
              <w:t>-</w:t>
            </w:r>
            <w:r w:rsidR="00266509">
              <w:rPr>
                <w:rFonts w:ascii="Calibri" w:hAnsi="Calibri" w:cs="Calibri"/>
                <w:spacing w:val="-2"/>
                <w:sz w:val="21"/>
                <w:szCs w:val="21"/>
              </w:rPr>
              <w:t>0</w:t>
            </w:r>
            <w:r>
              <w:rPr>
                <w:rFonts w:ascii="Calibri" w:hAnsi="Calibri" w:cs="Calibri"/>
                <w:spacing w:val="-2"/>
                <w:sz w:val="21"/>
                <w:szCs w:val="21"/>
              </w:rPr>
              <w:t xml:space="preserve">; </w:t>
            </w:r>
            <w:r>
              <w:rPr>
                <w:rFonts w:ascii="Calibri" w:hAnsi="Calibri" w:cs="Calibri"/>
                <w:spacing w:val="-2"/>
                <w:sz w:val="21"/>
                <w:szCs w:val="21"/>
                <w:lang w:val="fr-FR"/>
              </w:rPr>
              <w:t xml:space="preserve">Fax: </w:t>
            </w:r>
            <w:r w:rsidR="00196E8F">
              <w:rPr>
                <w:rFonts w:ascii="Calibri" w:hAnsi="Calibri" w:cs="Calibri"/>
                <w:spacing w:val="-2"/>
                <w:sz w:val="21"/>
                <w:szCs w:val="21"/>
                <w:lang w:val="fr-FR"/>
              </w:rPr>
              <w:t>+49</w:t>
            </w:r>
            <w:r>
              <w:rPr>
                <w:rFonts w:ascii="Calibri" w:hAnsi="Calibri" w:cs="Calibri"/>
                <w:spacing w:val="-2"/>
                <w:sz w:val="21"/>
                <w:szCs w:val="21"/>
                <w:lang w:val="fr-FR"/>
              </w:rPr>
              <w:t xml:space="preserve"> 6</w:t>
            </w:r>
            <w:r w:rsidR="00266509">
              <w:rPr>
                <w:rFonts w:ascii="Calibri" w:hAnsi="Calibri" w:cs="Calibri"/>
                <w:spacing w:val="-2"/>
                <w:sz w:val="21"/>
                <w:szCs w:val="21"/>
                <w:lang w:val="fr-FR"/>
              </w:rPr>
              <w:t>221</w:t>
            </w:r>
            <w:r>
              <w:rPr>
                <w:rFonts w:ascii="Calibri" w:hAnsi="Calibri" w:cs="Calibri"/>
                <w:spacing w:val="-2"/>
                <w:sz w:val="21"/>
                <w:szCs w:val="21"/>
                <w:lang w:val="fr-FR"/>
              </w:rPr>
              <w:t xml:space="preserve"> </w:t>
            </w:r>
            <w:r w:rsidR="00266509">
              <w:rPr>
                <w:rFonts w:ascii="Calibri" w:hAnsi="Calibri" w:cs="Calibri"/>
                <w:spacing w:val="-2"/>
                <w:sz w:val="21"/>
                <w:szCs w:val="21"/>
                <w:lang w:val="fr-FR"/>
              </w:rPr>
              <w:t>8761</w:t>
            </w:r>
            <w:r w:rsidR="00196E8F">
              <w:rPr>
                <w:rFonts w:ascii="Calibri" w:hAnsi="Calibri" w:cs="Calibri"/>
                <w:spacing w:val="-2"/>
                <w:sz w:val="21"/>
                <w:szCs w:val="21"/>
                <w:lang w:val="fr-FR"/>
              </w:rPr>
              <w:t>-</w:t>
            </w:r>
            <w:r w:rsidR="00266509">
              <w:rPr>
                <w:rFonts w:ascii="Calibri" w:hAnsi="Calibri" w:cs="Calibri"/>
                <w:spacing w:val="-2"/>
                <w:sz w:val="21"/>
                <w:szCs w:val="21"/>
                <w:lang w:val="fr-FR"/>
              </w:rPr>
              <w:t>25</w:t>
            </w:r>
          </w:p>
        </w:tc>
        <w:tc>
          <w:tcPr>
            <w:tcW w:w="3118" w:type="dxa"/>
          </w:tcPr>
          <w:p w14:paraId="79F17063" w14:textId="67BAD7CF" w:rsidR="00C85D8C" w:rsidRDefault="00EF608A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  <w:lang w:val="fr-FR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>
                <w:rPr>
                  <w:rStyle w:val="Hyperlink"/>
                  <w:rFonts w:ascii="Calibri" w:hAnsi="Calibri" w:cs="Calibri"/>
                  <w:spacing w:val="-2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C85D8C" w14:paraId="522A2EA7" w14:textId="77777777" w:rsidTr="0023393F">
        <w:tc>
          <w:tcPr>
            <w:tcW w:w="5599" w:type="dxa"/>
            <w:hideMark/>
          </w:tcPr>
          <w:p w14:paraId="239C984D" w14:textId="0049D8B2" w:rsidR="00C85D8C" w:rsidRDefault="00C85D8C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 xml:space="preserve">E-Mail: </w:t>
            </w:r>
            <w:hyperlink r:id="rId10" w:history="1">
              <w:r w:rsidR="00266509" w:rsidRPr="00196E8F">
                <w:rPr>
                  <w:rStyle w:val="Hyperlink"/>
                  <w:rFonts w:ascii="Calibri" w:hAnsi="Calibri" w:cs="Calibri"/>
                  <w:spacing w:val="-2"/>
                  <w:sz w:val="21"/>
                  <w:szCs w:val="21"/>
                </w:rPr>
                <w:t>info@apfel-gmbh.de</w:t>
              </w:r>
            </w:hyperlink>
            <w:r w:rsidR="00266509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</w:t>
            </w:r>
          </w:p>
          <w:p w14:paraId="498B772C" w14:textId="2D9D6315" w:rsidR="00C85D8C" w:rsidRDefault="00C85D8C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spacing w:val="-2"/>
                <w:sz w:val="21"/>
                <w:szCs w:val="21"/>
              </w:rPr>
              <w:t xml:space="preserve">Internet: </w:t>
            </w:r>
            <w:hyperlink r:id="rId11" w:history="1">
              <w:r w:rsidRPr="00196E8F">
                <w:rPr>
                  <w:rStyle w:val="Hyperlink"/>
                  <w:rFonts w:ascii="Calibri" w:hAnsi="Calibri" w:cs="Calibri"/>
                  <w:spacing w:val="-2"/>
                  <w:sz w:val="21"/>
                  <w:szCs w:val="21"/>
                </w:rPr>
                <w:t>www.</w:t>
              </w:r>
              <w:r w:rsidR="00266509" w:rsidRPr="00196E8F">
                <w:rPr>
                  <w:rStyle w:val="Hyperlink"/>
                  <w:rFonts w:ascii="Calibri" w:hAnsi="Calibri" w:cs="Calibri"/>
                  <w:spacing w:val="-2"/>
                  <w:sz w:val="21"/>
                  <w:szCs w:val="21"/>
                </w:rPr>
                <w:t>apfel-gmbh.de</w:t>
              </w:r>
            </w:hyperlink>
          </w:p>
        </w:tc>
        <w:tc>
          <w:tcPr>
            <w:tcW w:w="3118" w:type="dxa"/>
            <w:hideMark/>
          </w:tcPr>
          <w:p w14:paraId="5D4DC372" w14:textId="61136BA8" w:rsidR="00C85D8C" w:rsidRDefault="00EF608A" w:rsidP="00C85D8C">
            <w:pPr>
              <w:ind w:left="0"/>
              <w:rPr>
                <w:rStyle w:val="Hyperlink"/>
                <w:rFonts w:ascii="Calibri" w:hAnsi="Calibri" w:cs="Calibri"/>
                <w:bCs/>
                <w:color w:val="000000"/>
                <w:spacing w:val="-2"/>
                <w:sz w:val="21"/>
                <w:szCs w:val="21"/>
              </w:rPr>
            </w:pPr>
            <w:r>
              <w:rPr>
                <w:rFonts w:ascii="Calibri" w:hAnsi="Calibri" w:cs="Calibri"/>
                <w:bCs/>
                <w:color w:val="000000"/>
                <w:spacing w:val="-2"/>
                <w:sz w:val="21"/>
                <w:szCs w:val="21"/>
              </w:rPr>
              <w:t xml:space="preserve">Internet: </w:t>
            </w:r>
            <w:hyperlink r:id="rId12" w:history="1">
              <w:r w:rsidR="00266509">
                <w:rPr>
                  <w:rStyle w:val="Hyperlink"/>
                  <w:rFonts w:ascii="Calibri" w:hAnsi="Calibri" w:cs="Calibri"/>
                  <w:bCs/>
                  <w:spacing w:val="-2"/>
                  <w:sz w:val="21"/>
                  <w:szCs w:val="21"/>
                </w:rPr>
                <w:t>www.pr-box.de</w:t>
              </w:r>
            </w:hyperlink>
          </w:p>
          <w:p w14:paraId="0667AB7B" w14:textId="1493B36E" w:rsidR="00EF608A" w:rsidRDefault="00EF608A" w:rsidP="00C85D8C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</w:pPr>
            <w:r>
              <w:rPr>
                <w:rFonts w:ascii="Calibri" w:hAnsi="Calibri" w:cs="Calibri"/>
                <w:bCs/>
                <w:color w:val="000000"/>
                <w:spacing w:val="-2"/>
                <w:sz w:val="21"/>
                <w:szCs w:val="21"/>
              </w:rPr>
              <w:t xml:space="preserve">Social Media: </w:t>
            </w:r>
            <w:hyperlink r:id="rId13" w:history="1">
              <w:r>
                <w:rPr>
                  <w:rStyle w:val="Hyperlink"/>
                  <w:rFonts w:ascii="Calibri" w:hAnsi="Calibri" w:cs="Calibri"/>
                  <w:bCs/>
                  <w:spacing w:val="-2"/>
                  <w:sz w:val="21"/>
                  <w:szCs w:val="21"/>
                </w:rPr>
                <w:t>XING</w:t>
              </w:r>
            </w:hyperlink>
            <w:r>
              <w:rPr>
                <w:rFonts w:ascii="Calibri" w:hAnsi="Calibri" w:cs="Calibri"/>
                <w:bCs/>
                <w:color w:val="000000"/>
                <w:spacing w:val="-2"/>
                <w:sz w:val="21"/>
                <w:szCs w:val="21"/>
              </w:rPr>
              <w:t xml:space="preserve"> und </w:t>
            </w:r>
            <w:hyperlink r:id="rId14" w:history="1">
              <w:r>
                <w:rPr>
                  <w:rStyle w:val="Hyperlink"/>
                  <w:rFonts w:ascii="Calibri" w:hAnsi="Calibri" w:cs="Calibri"/>
                  <w:bCs/>
                  <w:spacing w:val="-2"/>
                  <w:sz w:val="21"/>
                  <w:szCs w:val="21"/>
                </w:rPr>
                <w:t>LinkedIn</w:t>
              </w:r>
            </w:hyperlink>
            <w:r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  <w:t xml:space="preserve">                                            </w:t>
            </w:r>
          </w:p>
        </w:tc>
      </w:tr>
      <w:tr w:rsidR="00C85D8C" w14:paraId="66122751" w14:textId="77777777" w:rsidTr="0023393F">
        <w:tc>
          <w:tcPr>
            <w:tcW w:w="5599" w:type="dxa"/>
            <w:hideMark/>
          </w:tcPr>
          <w:p w14:paraId="374C9383" w14:textId="77777777" w:rsidR="00C85D8C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</w:p>
        </w:tc>
        <w:tc>
          <w:tcPr>
            <w:tcW w:w="3118" w:type="dxa"/>
            <w:hideMark/>
          </w:tcPr>
          <w:p w14:paraId="0FC3D013" w14:textId="77777777" w:rsidR="00C85D8C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</w:p>
        </w:tc>
      </w:tr>
    </w:tbl>
    <w:p w14:paraId="617B3407" w14:textId="77777777" w:rsidR="0060743E" w:rsidRDefault="0060743E" w:rsidP="004E15D1">
      <w:pPr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</w:p>
    <w:sectPr w:rsidR="0060743E" w:rsidSect="00196E8F">
      <w:footerReference w:type="default" r:id="rId15"/>
      <w:pgSz w:w="11907" w:h="16840"/>
      <w:pgMar w:top="1134" w:right="1985" w:bottom="1134" w:left="1418" w:header="720" w:footer="4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57788" w14:textId="77777777" w:rsidR="000E22E4" w:rsidRDefault="000E22E4" w:rsidP="00196E8F">
      <w:r>
        <w:separator/>
      </w:r>
    </w:p>
  </w:endnote>
  <w:endnote w:type="continuationSeparator" w:id="0">
    <w:p w14:paraId="5BCEE77C" w14:textId="77777777" w:rsidR="000E22E4" w:rsidRDefault="000E22E4" w:rsidP="0019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F8A3" w14:textId="77777777" w:rsidR="00196E8F" w:rsidRDefault="00196E8F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E857CB8" w14:textId="77777777" w:rsidR="00196E8F" w:rsidRDefault="00196E8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87560" w14:textId="77777777" w:rsidR="000E22E4" w:rsidRDefault="000E22E4" w:rsidP="00196E8F">
      <w:r>
        <w:separator/>
      </w:r>
    </w:p>
  </w:footnote>
  <w:footnote w:type="continuationSeparator" w:id="0">
    <w:p w14:paraId="17DB1BFA" w14:textId="77777777" w:rsidR="000E22E4" w:rsidRDefault="000E22E4" w:rsidP="00196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657E5"/>
    <w:multiLevelType w:val="hybridMultilevel"/>
    <w:tmpl w:val="29E6E160"/>
    <w:lvl w:ilvl="0" w:tplc="0407000B">
      <w:start w:val="9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D08B1"/>
    <w:multiLevelType w:val="hybridMultilevel"/>
    <w:tmpl w:val="3194740A"/>
    <w:lvl w:ilvl="0" w:tplc="5E986676">
      <w:start w:val="9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51483"/>
    <w:multiLevelType w:val="hybridMultilevel"/>
    <w:tmpl w:val="16309DD8"/>
    <w:lvl w:ilvl="0" w:tplc="813EA1D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5919E0"/>
    <w:multiLevelType w:val="multilevel"/>
    <w:tmpl w:val="CD3E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2823463">
    <w:abstractNumId w:val="3"/>
  </w:num>
  <w:num w:numId="2" w16cid:durableId="14011739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1828233">
    <w:abstractNumId w:val="0"/>
  </w:num>
  <w:num w:numId="4" w16cid:durableId="1691031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70AC"/>
    <w:rsid w:val="00001DCC"/>
    <w:rsid w:val="0000248A"/>
    <w:rsid w:val="00002601"/>
    <w:rsid w:val="0000298D"/>
    <w:rsid w:val="000043EB"/>
    <w:rsid w:val="00005BA8"/>
    <w:rsid w:val="000063E9"/>
    <w:rsid w:val="00006570"/>
    <w:rsid w:val="00006976"/>
    <w:rsid w:val="00006AA4"/>
    <w:rsid w:val="0001437C"/>
    <w:rsid w:val="000152AB"/>
    <w:rsid w:val="0001553D"/>
    <w:rsid w:val="000162CA"/>
    <w:rsid w:val="0001693B"/>
    <w:rsid w:val="00017AC3"/>
    <w:rsid w:val="0002132A"/>
    <w:rsid w:val="00021385"/>
    <w:rsid w:val="00022752"/>
    <w:rsid w:val="00022BD0"/>
    <w:rsid w:val="0002380D"/>
    <w:rsid w:val="000247D4"/>
    <w:rsid w:val="000308E9"/>
    <w:rsid w:val="000317FD"/>
    <w:rsid w:val="00031CBC"/>
    <w:rsid w:val="00032926"/>
    <w:rsid w:val="0003299F"/>
    <w:rsid w:val="00033A9C"/>
    <w:rsid w:val="00033B92"/>
    <w:rsid w:val="00034F32"/>
    <w:rsid w:val="000366A9"/>
    <w:rsid w:val="00036F34"/>
    <w:rsid w:val="00040022"/>
    <w:rsid w:val="00040C8C"/>
    <w:rsid w:val="000420FD"/>
    <w:rsid w:val="00042759"/>
    <w:rsid w:val="000428E3"/>
    <w:rsid w:val="000457FE"/>
    <w:rsid w:val="000479B1"/>
    <w:rsid w:val="00050014"/>
    <w:rsid w:val="00050422"/>
    <w:rsid w:val="00051923"/>
    <w:rsid w:val="000521F5"/>
    <w:rsid w:val="0005279E"/>
    <w:rsid w:val="000541C9"/>
    <w:rsid w:val="00054D67"/>
    <w:rsid w:val="000551ED"/>
    <w:rsid w:val="000557C0"/>
    <w:rsid w:val="00055876"/>
    <w:rsid w:val="0005687F"/>
    <w:rsid w:val="00061038"/>
    <w:rsid w:val="000632FD"/>
    <w:rsid w:val="00065F8A"/>
    <w:rsid w:val="000717B3"/>
    <w:rsid w:val="00071C72"/>
    <w:rsid w:val="000725F6"/>
    <w:rsid w:val="00073380"/>
    <w:rsid w:val="000738A6"/>
    <w:rsid w:val="00073AF2"/>
    <w:rsid w:val="000741B7"/>
    <w:rsid w:val="00075897"/>
    <w:rsid w:val="000762C3"/>
    <w:rsid w:val="0007640D"/>
    <w:rsid w:val="00076874"/>
    <w:rsid w:val="00077381"/>
    <w:rsid w:val="00081D1A"/>
    <w:rsid w:val="00084D16"/>
    <w:rsid w:val="00091A2D"/>
    <w:rsid w:val="00094981"/>
    <w:rsid w:val="000952AB"/>
    <w:rsid w:val="00096324"/>
    <w:rsid w:val="00096BC2"/>
    <w:rsid w:val="000A0379"/>
    <w:rsid w:val="000A17C2"/>
    <w:rsid w:val="000A1899"/>
    <w:rsid w:val="000A20F9"/>
    <w:rsid w:val="000A2AF6"/>
    <w:rsid w:val="000A3519"/>
    <w:rsid w:val="000A361C"/>
    <w:rsid w:val="000A4E71"/>
    <w:rsid w:val="000A6354"/>
    <w:rsid w:val="000A6CA0"/>
    <w:rsid w:val="000A79B8"/>
    <w:rsid w:val="000A7E04"/>
    <w:rsid w:val="000B06DA"/>
    <w:rsid w:val="000B1F7F"/>
    <w:rsid w:val="000B29B9"/>
    <w:rsid w:val="000B338E"/>
    <w:rsid w:val="000B47F9"/>
    <w:rsid w:val="000B6A89"/>
    <w:rsid w:val="000C06D2"/>
    <w:rsid w:val="000C2BF9"/>
    <w:rsid w:val="000C2E5F"/>
    <w:rsid w:val="000C4D27"/>
    <w:rsid w:val="000C6390"/>
    <w:rsid w:val="000C7186"/>
    <w:rsid w:val="000C76E7"/>
    <w:rsid w:val="000C79A9"/>
    <w:rsid w:val="000D04CA"/>
    <w:rsid w:val="000D0997"/>
    <w:rsid w:val="000D1DA4"/>
    <w:rsid w:val="000D27C0"/>
    <w:rsid w:val="000D3414"/>
    <w:rsid w:val="000D40B2"/>
    <w:rsid w:val="000D4299"/>
    <w:rsid w:val="000D5121"/>
    <w:rsid w:val="000D569E"/>
    <w:rsid w:val="000E155A"/>
    <w:rsid w:val="000E1A72"/>
    <w:rsid w:val="000E22E4"/>
    <w:rsid w:val="000E2549"/>
    <w:rsid w:val="000E3383"/>
    <w:rsid w:val="000E47F3"/>
    <w:rsid w:val="000E5AFA"/>
    <w:rsid w:val="000E7A6A"/>
    <w:rsid w:val="000F0EAE"/>
    <w:rsid w:val="000F1E0F"/>
    <w:rsid w:val="000F22C8"/>
    <w:rsid w:val="000F22F3"/>
    <w:rsid w:val="000F27B1"/>
    <w:rsid w:val="000F2A15"/>
    <w:rsid w:val="000F2A91"/>
    <w:rsid w:val="000F3F5E"/>
    <w:rsid w:val="000F680A"/>
    <w:rsid w:val="000F7DB7"/>
    <w:rsid w:val="0010175A"/>
    <w:rsid w:val="001026BC"/>
    <w:rsid w:val="001028A6"/>
    <w:rsid w:val="00104F56"/>
    <w:rsid w:val="00105705"/>
    <w:rsid w:val="0010607B"/>
    <w:rsid w:val="001071EA"/>
    <w:rsid w:val="00107AB9"/>
    <w:rsid w:val="00110CB0"/>
    <w:rsid w:val="00112A34"/>
    <w:rsid w:val="00113102"/>
    <w:rsid w:val="0011579D"/>
    <w:rsid w:val="00115C3E"/>
    <w:rsid w:val="00122177"/>
    <w:rsid w:val="00122935"/>
    <w:rsid w:val="001229B9"/>
    <w:rsid w:val="001239BE"/>
    <w:rsid w:val="00123A6B"/>
    <w:rsid w:val="001249A2"/>
    <w:rsid w:val="001254A3"/>
    <w:rsid w:val="00126A6F"/>
    <w:rsid w:val="00127C4A"/>
    <w:rsid w:val="001306CC"/>
    <w:rsid w:val="001322C9"/>
    <w:rsid w:val="001335D2"/>
    <w:rsid w:val="00135310"/>
    <w:rsid w:val="00136646"/>
    <w:rsid w:val="00136EFC"/>
    <w:rsid w:val="00137A0A"/>
    <w:rsid w:val="00140D8C"/>
    <w:rsid w:val="001421A6"/>
    <w:rsid w:val="00142528"/>
    <w:rsid w:val="00143BEC"/>
    <w:rsid w:val="001459E1"/>
    <w:rsid w:val="00146C1F"/>
    <w:rsid w:val="0014761D"/>
    <w:rsid w:val="00147873"/>
    <w:rsid w:val="001508EE"/>
    <w:rsid w:val="00150B41"/>
    <w:rsid w:val="00152211"/>
    <w:rsid w:val="0015427C"/>
    <w:rsid w:val="001542ED"/>
    <w:rsid w:val="00154775"/>
    <w:rsid w:val="00155967"/>
    <w:rsid w:val="00155DEE"/>
    <w:rsid w:val="00156964"/>
    <w:rsid w:val="00156D42"/>
    <w:rsid w:val="00160F6F"/>
    <w:rsid w:val="0016291C"/>
    <w:rsid w:val="00166E24"/>
    <w:rsid w:val="00170155"/>
    <w:rsid w:val="00170A7B"/>
    <w:rsid w:val="00170B3E"/>
    <w:rsid w:val="001714AF"/>
    <w:rsid w:val="001724B3"/>
    <w:rsid w:val="0017503E"/>
    <w:rsid w:val="00175990"/>
    <w:rsid w:val="0017613C"/>
    <w:rsid w:val="00176D72"/>
    <w:rsid w:val="00180668"/>
    <w:rsid w:val="00180D84"/>
    <w:rsid w:val="00182743"/>
    <w:rsid w:val="00182B8B"/>
    <w:rsid w:val="00183E6E"/>
    <w:rsid w:val="0018458A"/>
    <w:rsid w:val="00185E83"/>
    <w:rsid w:val="0018783A"/>
    <w:rsid w:val="00187F55"/>
    <w:rsid w:val="00191BCA"/>
    <w:rsid w:val="00191FC4"/>
    <w:rsid w:val="001931D0"/>
    <w:rsid w:val="00194B99"/>
    <w:rsid w:val="00194C2D"/>
    <w:rsid w:val="00196DAC"/>
    <w:rsid w:val="00196E8F"/>
    <w:rsid w:val="001A1FFB"/>
    <w:rsid w:val="001A2932"/>
    <w:rsid w:val="001A2EF4"/>
    <w:rsid w:val="001A3A66"/>
    <w:rsid w:val="001A3C8D"/>
    <w:rsid w:val="001A5201"/>
    <w:rsid w:val="001B16CB"/>
    <w:rsid w:val="001B1B53"/>
    <w:rsid w:val="001B2276"/>
    <w:rsid w:val="001B40AC"/>
    <w:rsid w:val="001B6D1F"/>
    <w:rsid w:val="001B6E8A"/>
    <w:rsid w:val="001C0E8A"/>
    <w:rsid w:val="001C5788"/>
    <w:rsid w:val="001C5DC8"/>
    <w:rsid w:val="001D15D1"/>
    <w:rsid w:val="001D1BBF"/>
    <w:rsid w:val="001D4416"/>
    <w:rsid w:val="001D6B52"/>
    <w:rsid w:val="001D7AAB"/>
    <w:rsid w:val="001E14F7"/>
    <w:rsid w:val="001E1AB3"/>
    <w:rsid w:val="001E73BA"/>
    <w:rsid w:val="001E763B"/>
    <w:rsid w:val="001E7675"/>
    <w:rsid w:val="001E76A8"/>
    <w:rsid w:val="001F068D"/>
    <w:rsid w:val="001F089C"/>
    <w:rsid w:val="001F2C37"/>
    <w:rsid w:val="001F41D8"/>
    <w:rsid w:val="001F4B74"/>
    <w:rsid w:val="001F58D1"/>
    <w:rsid w:val="001F6BA7"/>
    <w:rsid w:val="00201326"/>
    <w:rsid w:val="002028B8"/>
    <w:rsid w:val="0020593C"/>
    <w:rsid w:val="00207F5F"/>
    <w:rsid w:val="00211678"/>
    <w:rsid w:val="00212479"/>
    <w:rsid w:val="002129A1"/>
    <w:rsid w:val="00213C9B"/>
    <w:rsid w:val="00220B82"/>
    <w:rsid w:val="00221842"/>
    <w:rsid w:val="00221D2E"/>
    <w:rsid w:val="00222DB4"/>
    <w:rsid w:val="002237E7"/>
    <w:rsid w:val="00227619"/>
    <w:rsid w:val="00230864"/>
    <w:rsid w:val="0023393F"/>
    <w:rsid w:val="00233EEF"/>
    <w:rsid w:val="00234170"/>
    <w:rsid w:val="0023432B"/>
    <w:rsid w:val="00234912"/>
    <w:rsid w:val="00235A8C"/>
    <w:rsid w:val="00235B2C"/>
    <w:rsid w:val="00235DF4"/>
    <w:rsid w:val="00236E4B"/>
    <w:rsid w:val="00240354"/>
    <w:rsid w:val="00241643"/>
    <w:rsid w:val="00241991"/>
    <w:rsid w:val="00241CFA"/>
    <w:rsid w:val="00242001"/>
    <w:rsid w:val="00242E29"/>
    <w:rsid w:val="00244E23"/>
    <w:rsid w:val="00245F24"/>
    <w:rsid w:val="0024723F"/>
    <w:rsid w:val="00250C75"/>
    <w:rsid w:val="002518BB"/>
    <w:rsid w:val="002532A6"/>
    <w:rsid w:val="00257BA8"/>
    <w:rsid w:val="00260618"/>
    <w:rsid w:val="0026398F"/>
    <w:rsid w:val="00264EA5"/>
    <w:rsid w:val="00266134"/>
    <w:rsid w:val="00266509"/>
    <w:rsid w:val="002677C2"/>
    <w:rsid w:val="002700F3"/>
    <w:rsid w:val="00272766"/>
    <w:rsid w:val="002738B0"/>
    <w:rsid w:val="002747BE"/>
    <w:rsid w:val="00275446"/>
    <w:rsid w:val="00275FB8"/>
    <w:rsid w:val="002778CC"/>
    <w:rsid w:val="00281884"/>
    <w:rsid w:val="0028355E"/>
    <w:rsid w:val="00284820"/>
    <w:rsid w:val="00284F3E"/>
    <w:rsid w:val="00285EA3"/>
    <w:rsid w:val="00286939"/>
    <w:rsid w:val="00286E17"/>
    <w:rsid w:val="002874BE"/>
    <w:rsid w:val="00287AED"/>
    <w:rsid w:val="00290B87"/>
    <w:rsid w:val="00292419"/>
    <w:rsid w:val="00295061"/>
    <w:rsid w:val="002955B9"/>
    <w:rsid w:val="002963D6"/>
    <w:rsid w:val="00296B45"/>
    <w:rsid w:val="002973D8"/>
    <w:rsid w:val="00297D65"/>
    <w:rsid w:val="002A0948"/>
    <w:rsid w:val="002A252D"/>
    <w:rsid w:val="002A44F7"/>
    <w:rsid w:val="002A58FE"/>
    <w:rsid w:val="002B2473"/>
    <w:rsid w:val="002B25F5"/>
    <w:rsid w:val="002B40E7"/>
    <w:rsid w:val="002B4786"/>
    <w:rsid w:val="002B49AE"/>
    <w:rsid w:val="002B6793"/>
    <w:rsid w:val="002C0F9C"/>
    <w:rsid w:val="002C15C1"/>
    <w:rsid w:val="002C19C3"/>
    <w:rsid w:val="002C2C88"/>
    <w:rsid w:val="002C67E4"/>
    <w:rsid w:val="002D0B4D"/>
    <w:rsid w:val="002D1235"/>
    <w:rsid w:val="002D22E8"/>
    <w:rsid w:val="002D337C"/>
    <w:rsid w:val="002D34DB"/>
    <w:rsid w:val="002D521F"/>
    <w:rsid w:val="002E09E0"/>
    <w:rsid w:val="002E1AF2"/>
    <w:rsid w:val="002E309C"/>
    <w:rsid w:val="002E384B"/>
    <w:rsid w:val="002E3ED7"/>
    <w:rsid w:val="002E4EA0"/>
    <w:rsid w:val="002E5DC5"/>
    <w:rsid w:val="002E73E1"/>
    <w:rsid w:val="002F37A8"/>
    <w:rsid w:val="002F40D8"/>
    <w:rsid w:val="002F591D"/>
    <w:rsid w:val="002F6AD7"/>
    <w:rsid w:val="00302BC3"/>
    <w:rsid w:val="003032CE"/>
    <w:rsid w:val="003034EA"/>
    <w:rsid w:val="003045EE"/>
    <w:rsid w:val="0030460D"/>
    <w:rsid w:val="00304793"/>
    <w:rsid w:val="003054D7"/>
    <w:rsid w:val="0030592B"/>
    <w:rsid w:val="00305C00"/>
    <w:rsid w:val="00306CC0"/>
    <w:rsid w:val="00307F86"/>
    <w:rsid w:val="003101E3"/>
    <w:rsid w:val="003111DC"/>
    <w:rsid w:val="0031125B"/>
    <w:rsid w:val="00313720"/>
    <w:rsid w:val="003175C6"/>
    <w:rsid w:val="00317632"/>
    <w:rsid w:val="00320F7F"/>
    <w:rsid w:val="0032275C"/>
    <w:rsid w:val="00322C81"/>
    <w:rsid w:val="00325C54"/>
    <w:rsid w:val="00326F90"/>
    <w:rsid w:val="003308E8"/>
    <w:rsid w:val="003313BC"/>
    <w:rsid w:val="003314B2"/>
    <w:rsid w:val="003316E4"/>
    <w:rsid w:val="003325F0"/>
    <w:rsid w:val="00332D13"/>
    <w:rsid w:val="00335610"/>
    <w:rsid w:val="00335AE1"/>
    <w:rsid w:val="003364EB"/>
    <w:rsid w:val="003377B1"/>
    <w:rsid w:val="003404FB"/>
    <w:rsid w:val="00340BE3"/>
    <w:rsid w:val="003414BD"/>
    <w:rsid w:val="00342254"/>
    <w:rsid w:val="0034302E"/>
    <w:rsid w:val="00346F65"/>
    <w:rsid w:val="00352014"/>
    <w:rsid w:val="003524A2"/>
    <w:rsid w:val="00353578"/>
    <w:rsid w:val="00355591"/>
    <w:rsid w:val="0035680F"/>
    <w:rsid w:val="00357302"/>
    <w:rsid w:val="00357C6E"/>
    <w:rsid w:val="00362BFC"/>
    <w:rsid w:val="00362D5D"/>
    <w:rsid w:val="00365A5E"/>
    <w:rsid w:val="003662FA"/>
    <w:rsid w:val="003708E0"/>
    <w:rsid w:val="003739BE"/>
    <w:rsid w:val="003764EF"/>
    <w:rsid w:val="003804F5"/>
    <w:rsid w:val="00383BF4"/>
    <w:rsid w:val="00386B3F"/>
    <w:rsid w:val="00386EFA"/>
    <w:rsid w:val="00387D2D"/>
    <w:rsid w:val="003911EA"/>
    <w:rsid w:val="00392456"/>
    <w:rsid w:val="00392A3A"/>
    <w:rsid w:val="00392AAF"/>
    <w:rsid w:val="00392BB9"/>
    <w:rsid w:val="00395C0A"/>
    <w:rsid w:val="0039715C"/>
    <w:rsid w:val="00397DD7"/>
    <w:rsid w:val="003A1D6E"/>
    <w:rsid w:val="003A23BD"/>
    <w:rsid w:val="003A3ACB"/>
    <w:rsid w:val="003A7227"/>
    <w:rsid w:val="003A7A39"/>
    <w:rsid w:val="003A7A6E"/>
    <w:rsid w:val="003B1BD0"/>
    <w:rsid w:val="003B272A"/>
    <w:rsid w:val="003B512D"/>
    <w:rsid w:val="003B586A"/>
    <w:rsid w:val="003B69CD"/>
    <w:rsid w:val="003B6CD1"/>
    <w:rsid w:val="003B7E1E"/>
    <w:rsid w:val="003C480E"/>
    <w:rsid w:val="003C548D"/>
    <w:rsid w:val="003C5985"/>
    <w:rsid w:val="003C5E40"/>
    <w:rsid w:val="003C6F87"/>
    <w:rsid w:val="003D0044"/>
    <w:rsid w:val="003D0C3B"/>
    <w:rsid w:val="003D16B5"/>
    <w:rsid w:val="003D2707"/>
    <w:rsid w:val="003D2A85"/>
    <w:rsid w:val="003D36F1"/>
    <w:rsid w:val="003D49CB"/>
    <w:rsid w:val="003D4CBC"/>
    <w:rsid w:val="003D6554"/>
    <w:rsid w:val="003D7126"/>
    <w:rsid w:val="003E0736"/>
    <w:rsid w:val="003E2ACB"/>
    <w:rsid w:val="003E2E68"/>
    <w:rsid w:val="003E38F7"/>
    <w:rsid w:val="003E5238"/>
    <w:rsid w:val="003E6499"/>
    <w:rsid w:val="003E6C17"/>
    <w:rsid w:val="003E6D52"/>
    <w:rsid w:val="003F0B3F"/>
    <w:rsid w:val="003F1F5B"/>
    <w:rsid w:val="003F32E9"/>
    <w:rsid w:val="003F524E"/>
    <w:rsid w:val="0040307B"/>
    <w:rsid w:val="004030BE"/>
    <w:rsid w:val="004067DD"/>
    <w:rsid w:val="0041027E"/>
    <w:rsid w:val="00414208"/>
    <w:rsid w:val="00414677"/>
    <w:rsid w:val="0041511C"/>
    <w:rsid w:val="0042061E"/>
    <w:rsid w:val="00424C91"/>
    <w:rsid w:val="00426893"/>
    <w:rsid w:val="00433459"/>
    <w:rsid w:val="0043573D"/>
    <w:rsid w:val="00436ED7"/>
    <w:rsid w:val="00440ED8"/>
    <w:rsid w:val="0044221F"/>
    <w:rsid w:val="004433E7"/>
    <w:rsid w:val="004460B0"/>
    <w:rsid w:val="0044635C"/>
    <w:rsid w:val="00447201"/>
    <w:rsid w:val="00447EB1"/>
    <w:rsid w:val="004501E0"/>
    <w:rsid w:val="0045030C"/>
    <w:rsid w:val="00450FCC"/>
    <w:rsid w:val="0045216F"/>
    <w:rsid w:val="0045346B"/>
    <w:rsid w:val="0045577E"/>
    <w:rsid w:val="00455CF7"/>
    <w:rsid w:val="0046004C"/>
    <w:rsid w:val="0046054A"/>
    <w:rsid w:val="00460B45"/>
    <w:rsid w:val="00461EA1"/>
    <w:rsid w:val="00463C8D"/>
    <w:rsid w:val="00466A23"/>
    <w:rsid w:val="00467798"/>
    <w:rsid w:val="00467D1E"/>
    <w:rsid w:val="00472ADE"/>
    <w:rsid w:val="004739A0"/>
    <w:rsid w:val="00474432"/>
    <w:rsid w:val="00475510"/>
    <w:rsid w:val="00475583"/>
    <w:rsid w:val="004800A9"/>
    <w:rsid w:val="00480BDC"/>
    <w:rsid w:val="00480BE7"/>
    <w:rsid w:val="00482737"/>
    <w:rsid w:val="004829AF"/>
    <w:rsid w:val="00483A44"/>
    <w:rsid w:val="004849C2"/>
    <w:rsid w:val="0048586D"/>
    <w:rsid w:val="00487100"/>
    <w:rsid w:val="0049005A"/>
    <w:rsid w:val="00490280"/>
    <w:rsid w:val="00490D7B"/>
    <w:rsid w:val="004911E6"/>
    <w:rsid w:val="0049150D"/>
    <w:rsid w:val="004922B7"/>
    <w:rsid w:val="004925AF"/>
    <w:rsid w:val="00492683"/>
    <w:rsid w:val="0049438F"/>
    <w:rsid w:val="004950C4"/>
    <w:rsid w:val="00496C4E"/>
    <w:rsid w:val="004A0107"/>
    <w:rsid w:val="004A3ACE"/>
    <w:rsid w:val="004A3B68"/>
    <w:rsid w:val="004A4BD1"/>
    <w:rsid w:val="004A5B60"/>
    <w:rsid w:val="004A5F63"/>
    <w:rsid w:val="004A77D0"/>
    <w:rsid w:val="004B522F"/>
    <w:rsid w:val="004C1562"/>
    <w:rsid w:val="004C25F5"/>
    <w:rsid w:val="004C2941"/>
    <w:rsid w:val="004C57B1"/>
    <w:rsid w:val="004D040F"/>
    <w:rsid w:val="004D22E9"/>
    <w:rsid w:val="004D2767"/>
    <w:rsid w:val="004D357C"/>
    <w:rsid w:val="004D5FA0"/>
    <w:rsid w:val="004E14D4"/>
    <w:rsid w:val="004E15D1"/>
    <w:rsid w:val="004E262D"/>
    <w:rsid w:val="004E33E7"/>
    <w:rsid w:val="004E58A8"/>
    <w:rsid w:val="004E6DB8"/>
    <w:rsid w:val="004E7038"/>
    <w:rsid w:val="004E7722"/>
    <w:rsid w:val="004E78D7"/>
    <w:rsid w:val="004E7CF4"/>
    <w:rsid w:val="004F33C2"/>
    <w:rsid w:val="004F35B5"/>
    <w:rsid w:val="004F4457"/>
    <w:rsid w:val="004F473A"/>
    <w:rsid w:val="004F47BC"/>
    <w:rsid w:val="004F56AA"/>
    <w:rsid w:val="004F5ACC"/>
    <w:rsid w:val="004F5BA3"/>
    <w:rsid w:val="004F7032"/>
    <w:rsid w:val="004F775F"/>
    <w:rsid w:val="004F7EB2"/>
    <w:rsid w:val="005020D2"/>
    <w:rsid w:val="005027D9"/>
    <w:rsid w:val="005027E2"/>
    <w:rsid w:val="00503DED"/>
    <w:rsid w:val="005050A9"/>
    <w:rsid w:val="00505C42"/>
    <w:rsid w:val="0050612E"/>
    <w:rsid w:val="00510247"/>
    <w:rsid w:val="00511548"/>
    <w:rsid w:val="005123DA"/>
    <w:rsid w:val="00513865"/>
    <w:rsid w:val="00514626"/>
    <w:rsid w:val="00515CE3"/>
    <w:rsid w:val="005161D6"/>
    <w:rsid w:val="00516DE7"/>
    <w:rsid w:val="0051790D"/>
    <w:rsid w:val="00517C85"/>
    <w:rsid w:val="00520463"/>
    <w:rsid w:val="0052140F"/>
    <w:rsid w:val="00522604"/>
    <w:rsid w:val="00523860"/>
    <w:rsid w:val="00524F58"/>
    <w:rsid w:val="00525416"/>
    <w:rsid w:val="00526BED"/>
    <w:rsid w:val="00526C6D"/>
    <w:rsid w:val="0053052A"/>
    <w:rsid w:val="0053053B"/>
    <w:rsid w:val="005318C9"/>
    <w:rsid w:val="00531A2F"/>
    <w:rsid w:val="00534C76"/>
    <w:rsid w:val="00534E79"/>
    <w:rsid w:val="00534ED1"/>
    <w:rsid w:val="00534F53"/>
    <w:rsid w:val="00536053"/>
    <w:rsid w:val="005423DA"/>
    <w:rsid w:val="00543E5A"/>
    <w:rsid w:val="00546109"/>
    <w:rsid w:val="005464EA"/>
    <w:rsid w:val="005466C5"/>
    <w:rsid w:val="00551531"/>
    <w:rsid w:val="005524AC"/>
    <w:rsid w:val="0055386B"/>
    <w:rsid w:val="0055515F"/>
    <w:rsid w:val="0055544A"/>
    <w:rsid w:val="00556388"/>
    <w:rsid w:val="00556BEB"/>
    <w:rsid w:val="00560475"/>
    <w:rsid w:val="0056332F"/>
    <w:rsid w:val="005639A7"/>
    <w:rsid w:val="00564018"/>
    <w:rsid w:val="00565DD0"/>
    <w:rsid w:val="005675F9"/>
    <w:rsid w:val="005702A6"/>
    <w:rsid w:val="00570CC9"/>
    <w:rsid w:val="00571CBC"/>
    <w:rsid w:val="00577AFE"/>
    <w:rsid w:val="00577F68"/>
    <w:rsid w:val="00581086"/>
    <w:rsid w:val="00582AF9"/>
    <w:rsid w:val="00584706"/>
    <w:rsid w:val="00587F5F"/>
    <w:rsid w:val="00590735"/>
    <w:rsid w:val="00591275"/>
    <w:rsid w:val="005916BD"/>
    <w:rsid w:val="00591C1E"/>
    <w:rsid w:val="005942F0"/>
    <w:rsid w:val="0059593A"/>
    <w:rsid w:val="00595AC9"/>
    <w:rsid w:val="00597168"/>
    <w:rsid w:val="005A09F0"/>
    <w:rsid w:val="005A0E0E"/>
    <w:rsid w:val="005A22B9"/>
    <w:rsid w:val="005A421F"/>
    <w:rsid w:val="005A49E9"/>
    <w:rsid w:val="005A6968"/>
    <w:rsid w:val="005B00AD"/>
    <w:rsid w:val="005B1C74"/>
    <w:rsid w:val="005B6407"/>
    <w:rsid w:val="005B6861"/>
    <w:rsid w:val="005C07EF"/>
    <w:rsid w:val="005C10B3"/>
    <w:rsid w:val="005C20BB"/>
    <w:rsid w:val="005C2752"/>
    <w:rsid w:val="005C402D"/>
    <w:rsid w:val="005C52F1"/>
    <w:rsid w:val="005C5832"/>
    <w:rsid w:val="005C6293"/>
    <w:rsid w:val="005D199B"/>
    <w:rsid w:val="005D1CA6"/>
    <w:rsid w:val="005D1D2E"/>
    <w:rsid w:val="005D2055"/>
    <w:rsid w:val="005D2766"/>
    <w:rsid w:val="005D47C0"/>
    <w:rsid w:val="005D4CD3"/>
    <w:rsid w:val="005D523E"/>
    <w:rsid w:val="005D5390"/>
    <w:rsid w:val="005D584E"/>
    <w:rsid w:val="005D643A"/>
    <w:rsid w:val="005D68B3"/>
    <w:rsid w:val="005D7B41"/>
    <w:rsid w:val="005E2403"/>
    <w:rsid w:val="005E3319"/>
    <w:rsid w:val="005E3FEE"/>
    <w:rsid w:val="005E5ED8"/>
    <w:rsid w:val="005F0789"/>
    <w:rsid w:val="005F348A"/>
    <w:rsid w:val="005F4466"/>
    <w:rsid w:val="005F46DE"/>
    <w:rsid w:val="005F5739"/>
    <w:rsid w:val="005F5E94"/>
    <w:rsid w:val="005F60CB"/>
    <w:rsid w:val="005F72B0"/>
    <w:rsid w:val="00600D80"/>
    <w:rsid w:val="006037E6"/>
    <w:rsid w:val="00603ADA"/>
    <w:rsid w:val="0060670E"/>
    <w:rsid w:val="0060743E"/>
    <w:rsid w:val="00610D61"/>
    <w:rsid w:val="00611107"/>
    <w:rsid w:val="00612A8D"/>
    <w:rsid w:val="00612B5A"/>
    <w:rsid w:val="0061350B"/>
    <w:rsid w:val="006170FA"/>
    <w:rsid w:val="00620AAE"/>
    <w:rsid w:val="00620C00"/>
    <w:rsid w:val="006222CF"/>
    <w:rsid w:val="00622C3D"/>
    <w:rsid w:val="00623024"/>
    <w:rsid w:val="00624922"/>
    <w:rsid w:val="00626F77"/>
    <w:rsid w:val="00630EAD"/>
    <w:rsid w:val="00630F65"/>
    <w:rsid w:val="00630F83"/>
    <w:rsid w:val="006331B0"/>
    <w:rsid w:val="0063380F"/>
    <w:rsid w:val="006338C9"/>
    <w:rsid w:val="00634591"/>
    <w:rsid w:val="006426D8"/>
    <w:rsid w:val="00642921"/>
    <w:rsid w:val="00644F4B"/>
    <w:rsid w:val="00645E00"/>
    <w:rsid w:val="006462E5"/>
    <w:rsid w:val="006467DC"/>
    <w:rsid w:val="006478BB"/>
    <w:rsid w:val="00650377"/>
    <w:rsid w:val="00651D33"/>
    <w:rsid w:val="00652DA4"/>
    <w:rsid w:val="00654FC9"/>
    <w:rsid w:val="00660189"/>
    <w:rsid w:val="00660B16"/>
    <w:rsid w:val="006645E5"/>
    <w:rsid w:val="0066597B"/>
    <w:rsid w:val="006665C1"/>
    <w:rsid w:val="00666B54"/>
    <w:rsid w:val="00667082"/>
    <w:rsid w:val="00667F19"/>
    <w:rsid w:val="00670816"/>
    <w:rsid w:val="00673D1E"/>
    <w:rsid w:val="00674618"/>
    <w:rsid w:val="0067585C"/>
    <w:rsid w:val="006763C1"/>
    <w:rsid w:val="00677365"/>
    <w:rsid w:val="00680164"/>
    <w:rsid w:val="006844C4"/>
    <w:rsid w:val="0068470B"/>
    <w:rsid w:val="006865F0"/>
    <w:rsid w:val="00687846"/>
    <w:rsid w:val="00691247"/>
    <w:rsid w:val="00695891"/>
    <w:rsid w:val="00697368"/>
    <w:rsid w:val="006A09A5"/>
    <w:rsid w:val="006A2FE8"/>
    <w:rsid w:val="006A4B9F"/>
    <w:rsid w:val="006A56AF"/>
    <w:rsid w:val="006A6969"/>
    <w:rsid w:val="006A6B66"/>
    <w:rsid w:val="006B1A1D"/>
    <w:rsid w:val="006B2201"/>
    <w:rsid w:val="006B36A3"/>
    <w:rsid w:val="006B5BC2"/>
    <w:rsid w:val="006B731C"/>
    <w:rsid w:val="006C0B4A"/>
    <w:rsid w:val="006C39E4"/>
    <w:rsid w:val="006C3AD2"/>
    <w:rsid w:val="006C53DC"/>
    <w:rsid w:val="006C6012"/>
    <w:rsid w:val="006C64E9"/>
    <w:rsid w:val="006C6533"/>
    <w:rsid w:val="006C6865"/>
    <w:rsid w:val="006C7106"/>
    <w:rsid w:val="006D0AEE"/>
    <w:rsid w:val="006D1632"/>
    <w:rsid w:val="006D709B"/>
    <w:rsid w:val="006E104A"/>
    <w:rsid w:val="006E17A9"/>
    <w:rsid w:val="006E260F"/>
    <w:rsid w:val="006E2A20"/>
    <w:rsid w:val="006E31BD"/>
    <w:rsid w:val="006E47CD"/>
    <w:rsid w:val="006F10F8"/>
    <w:rsid w:val="006F1C1B"/>
    <w:rsid w:val="006F39DA"/>
    <w:rsid w:val="006F4E35"/>
    <w:rsid w:val="006F5183"/>
    <w:rsid w:val="006F538F"/>
    <w:rsid w:val="006F5AB7"/>
    <w:rsid w:val="00715247"/>
    <w:rsid w:val="0071528D"/>
    <w:rsid w:val="0071638F"/>
    <w:rsid w:val="0071706D"/>
    <w:rsid w:val="00717841"/>
    <w:rsid w:val="007202C9"/>
    <w:rsid w:val="00720F92"/>
    <w:rsid w:val="00721E4F"/>
    <w:rsid w:val="00722A5B"/>
    <w:rsid w:val="00723277"/>
    <w:rsid w:val="00724E79"/>
    <w:rsid w:val="007262DF"/>
    <w:rsid w:val="0072672E"/>
    <w:rsid w:val="00727795"/>
    <w:rsid w:val="0073599A"/>
    <w:rsid w:val="007365EB"/>
    <w:rsid w:val="00736989"/>
    <w:rsid w:val="00737205"/>
    <w:rsid w:val="0073788B"/>
    <w:rsid w:val="00740AF6"/>
    <w:rsid w:val="007439DC"/>
    <w:rsid w:val="00746918"/>
    <w:rsid w:val="007475A1"/>
    <w:rsid w:val="00747FEB"/>
    <w:rsid w:val="00750213"/>
    <w:rsid w:val="0075030A"/>
    <w:rsid w:val="00750AB3"/>
    <w:rsid w:val="007519CB"/>
    <w:rsid w:val="00752D3E"/>
    <w:rsid w:val="00754315"/>
    <w:rsid w:val="0075455A"/>
    <w:rsid w:val="00754BD5"/>
    <w:rsid w:val="00757BE9"/>
    <w:rsid w:val="00757DB7"/>
    <w:rsid w:val="00760D15"/>
    <w:rsid w:val="00761983"/>
    <w:rsid w:val="00762610"/>
    <w:rsid w:val="0076478C"/>
    <w:rsid w:val="00764DFA"/>
    <w:rsid w:val="00765889"/>
    <w:rsid w:val="00765FB3"/>
    <w:rsid w:val="00767722"/>
    <w:rsid w:val="007748DE"/>
    <w:rsid w:val="007749E5"/>
    <w:rsid w:val="00774BD7"/>
    <w:rsid w:val="00775F1F"/>
    <w:rsid w:val="0077692D"/>
    <w:rsid w:val="0077760F"/>
    <w:rsid w:val="00780CE2"/>
    <w:rsid w:val="00781836"/>
    <w:rsid w:val="00783957"/>
    <w:rsid w:val="00784280"/>
    <w:rsid w:val="00784FF8"/>
    <w:rsid w:val="00785E9E"/>
    <w:rsid w:val="00786C5D"/>
    <w:rsid w:val="00786F75"/>
    <w:rsid w:val="0079065D"/>
    <w:rsid w:val="00792350"/>
    <w:rsid w:val="00794867"/>
    <w:rsid w:val="00794AAA"/>
    <w:rsid w:val="00794B53"/>
    <w:rsid w:val="00794F35"/>
    <w:rsid w:val="0079570C"/>
    <w:rsid w:val="0079593A"/>
    <w:rsid w:val="00796C31"/>
    <w:rsid w:val="007A4D21"/>
    <w:rsid w:val="007A5147"/>
    <w:rsid w:val="007A5A1A"/>
    <w:rsid w:val="007A5B72"/>
    <w:rsid w:val="007A5EC2"/>
    <w:rsid w:val="007A6170"/>
    <w:rsid w:val="007A671B"/>
    <w:rsid w:val="007B1898"/>
    <w:rsid w:val="007B2975"/>
    <w:rsid w:val="007B32FB"/>
    <w:rsid w:val="007B4152"/>
    <w:rsid w:val="007B4F55"/>
    <w:rsid w:val="007C1912"/>
    <w:rsid w:val="007C40FE"/>
    <w:rsid w:val="007C6955"/>
    <w:rsid w:val="007C719A"/>
    <w:rsid w:val="007C739C"/>
    <w:rsid w:val="007D0E6E"/>
    <w:rsid w:val="007D423A"/>
    <w:rsid w:val="007D4310"/>
    <w:rsid w:val="007D44DB"/>
    <w:rsid w:val="007D4569"/>
    <w:rsid w:val="007D61AD"/>
    <w:rsid w:val="007D77B7"/>
    <w:rsid w:val="007E2359"/>
    <w:rsid w:val="007E2742"/>
    <w:rsid w:val="007E33FC"/>
    <w:rsid w:val="007E3C95"/>
    <w:rsid w:val="007E3D2E"/>
    <w:rsid w:val="007E498C"/>
    <w:rsid w:val="007E7234"/>
    <w:rsid w:val="007E7E6E"/>
    <w:rsid w:val="007F0CAD"/>
    <w:rsid w:val="007F3232"/>
    <w:rsid w:val="007F6378"/>
    <w:rsid w:val="007F74B8"/>
    <w:rsid w:val="007F7E1E"/>
    <w:rsid w:val="00800AEB"/>
    <w:rsid w:val="00802042"/>
    <w:rsid w:val="00802831"/>
    <w:rsid w:val="00802A43"/>
    <w:rsid w:val="00802C57"/>
    <w:rsid w:val="00804130"/>
    <w:rsid w:val="00804C30"/>
    <w:rsid w:val="008057A6"/>
    <w:rsid w:val="00806B80"/>
    <w:rsid w:val="008076AC"/>
    <w:rsid w:val="00811B88"/>
    <w:rsid w:val="008124A1"/>
    <w:rsid w:val="00813FD5"/>
    <w:rsid w:val="008158EA"/>
    <w:rsid w:val="008167CE"/>
    <w:rsid w:val="00824A20"/>
    <w:rsid w:val="00827C98"/>
    <w:rsid w:val="00832CCD"/>
    <w:rsid w:val="00833E50"/>
    <w:rsid w:val="00833F7A"/>
    <w:rsid w:val="0083644F"/>
    <w:rsid w:val="00836B3E"/>
    <w:rsid w:val="00837B47"/>
    <w:rsid w:val="008421C1"/>
    <w:rsid w:val="00843E96"/>
    <w:rsid w:val="00845EF9"/>
    <w:rsid w:val="0084678E"/>
    <w:rsid w:val="00847C75"/>
    <w:rsid w:val="0085055F"/>
    <w:rsid w:val="008526B9"/>
    <w:rsid w:val="0085303E"/>
    <w:rsid w:val="00853767"/>
    <w:rsid w:val="008606E5"/>
    <w:rsid w:val="008642AD"/>
    <w:rsid w:val="00865138"/>
    <w:rsid w:val="0086633A"/>
    <w:rsid w:val="00866AA3"/>
    <w:rsid w:val="00867AB4"/>
    <w:rsid w:val="00867E8A"/>
    <w:rsid w:val="008716E6"/>
    <w:rsid w:val="00871B6D"/>
    <w:rsid w:val="00873EE1"/>
    <w:rsid w:val="00874E6E"/>
    <w:rsid w:val="008771F7"/>
    <w:rsid w:val="00880129"/>
    <w:rsid w:val="00881B73"/>
    <w:rsid w:val="00887197"/>
    <w:rsid w:val="00891004"/>
    <w:rsid w:val="0089156A"/>
    <w:rsid w:val="00893DE7"/>
    <w:rsid w:val="008A17D9"/>
    <w:rsid w:val="008A1DCA"/>
    <w:rsid w:val="008A34C0"/>
    <w:rsid w:val="008A34D0"/>
    <w:rsid w:val="008A3F5F"/>
    <w:rsid w:val="008A4456"/>
    <w:rsid w:val="008A561F"/>
    <w:rsid w:val="008A60B3"/>
    <w:rsid w:val="008A61A5"/>
    <w:rsid w:val="008A6947"/>
    <w:rsid w:val="008A6BC9"/>
    <w:rsid w:val="008B099A"/>
    <w:rsid w:val="008B0D15"/>
    <w:rsid w:val="008B0E70"/>
    <w:rsid w:val="008B240C"/>
    <w:rsid w:val="008B2A54"/>
    <w:rsid w:val="008B353A"/>
    <w:rsid w:val="008B4DBC"/>
    <w:rsid w:val="008C00A0"/>
    <w:rsid w:val="008C0EFD"/>
    <w:rsid w:val="008C238F"/>
    <w:rsid w:val="008C26E4"/>
    <w:rsid w:val="008C3A60"/>
    <w:rsid w:val="008C4496"/>
    <w:rsid w:val="008C5AF6"/>
    <w:rsid w:val="008C5C7E"/>
    <w:rsid w:val="008D007C"/>
    <w:rsid w:val="008D0A5F"/>
    <w:rsid w:val="008D3AEB"/>
    <w:rsid w:val="008D6EFF"/>
    <w:rsid w:val="008E1947"/>
    <w:rsid w:val="008E2255"/>
    <w:rsid w:val="008E3E1A"/>
    <w:rsid w:val="008E3E54"/>
    <w:rsid w:val="008E526E"/>
    <w:rsid w:val="008E52FD"/>
    <w:rsid w:val="008E5630"/>
    <w:rsid w:val="008E6385"/>
    <w:rsid w:val="008F09A9"/>
    <w:rsid w:val="008F2C0E"/>
    <w:rsid w:val="008F32A4"/>
    <w:rsid w:val="008F42E4"/>
    <w:rsid w:val="008F6E30"/>
    <w:rsid w:val="00900F5A"/>
    <w:rsid w:val="0090278E"/>
    <w:rsid w:val="009028E9"/>
    <w:rsid w:val="00902C3D"/>
    <w:rsid w:val="00903BEF"/>
    <w:rsid w:val="00903E5C"/>
    <w:rsid w:val="00903EA8"/>
    <w:rsid w:val="009043D4"/>
    <w:rsid w:val="00904928"/>
    <w:rsid w:val="00907115"/>
    <w:rsid w:val="00907DD2"/>
    <w:rsid w:val="00907E16"/>
    <w:rsid w:val="00907EB9"/>
    <w:rsid w:val="009103BE"/>
    <w:rsid w:val="009119D6"/>
    <w:rsid w:val="009135A4"/>
    <w:rsid w:val="00914C0F"/>
    <w:rsid w:val="00914F6A"/>
    <w:rsid w:val="00920465"/>
    <w:rsid w:val="00921066"/>
    <w:rsid w:val="009220DE"/>
    <w:rsid w:val="00923160"/>
    <w:rsid w:val="009253BA"/>
    <w:rsid w:val="009255B4"/>
    <w:rsid w:val="0092567C"/>
    <w:rsid w:val="00927E0C"/>
    <w:rsid w:val="00930495"/>
    <w:rsid w:val="00931439"/>
    <w:rsid w:val="00933B2D"/>
    <w:rsid w:val="00934034"/>
    <w:rsid w:val="00934429"/>
    <w:rsid w:val="009349A2"/>
    <w:rsid w:val="00934A71"/>
    <w:rsid w:val="00935665"/>
    <w:rsid w:val="00936269"/>
    <w:rsid w:val="00940AD8"/>
    <w:rsid w:val="009428CB"/>
    <w:rsid w:val="00943E51"/>
    <w:rsid w:val="00946C8C"/>
    <w:rsid w:val="00950E51"/>
    <w:rsid w:val="009525AA"/>
    <w:rsid w:val="00952E9E"/>
    <w:rsid w:val="0095380B"/>
    <w:rsid w:val="00954546"/>
    <w:rsid w:val="0095479E"/>
    <w:rsid w:val="00955020"/>
    <w:rsid w:val="00955A6B"/>
    <w:rsid w:val="00955DAF"/>
    <w:rsid w:val="009566AB"/>
    <w:rsid w:val="00957AC6"/>
    <w:rsid w:val="0096070E"/>
    <w:rsid w:val="00960965"/>
    <w:rsid w:val="00961039"/>
    <w:rsid w:val="00961F7D"/>
    <w:rsid w:val="0096379A"/>
    <w:rsid w:val="009639E4"/>
    <w:rsid w:val="009645B8"/>
    <w:rsid w:val="009648DB"/>
    <w:rsid w:val="009659CC"/>
    <w:rsid w:val="00965D1F"/>
    <w:rsid w:val="009661CB"/>
    <w:rsid w:val="009702A6"/>
    <w:rsid w:val="00971A55"/>
    <w:rsid w:val="00977B9D"/>
    <w:rsid w:val="00977C29"/>
    <w:rsid w:val="009803FE"/>
    <w:rsid w:val="00980DD4"/>
    <w:rsid w:val="00981456"/>
    <w:rsid w:val="009822B9"/>
    <w:rsid w:val="00982F4F"/>
    <w:rsid w:val="00985E5A"/>
    <w:rsid w:val="0098673F"/>
    <w:rsid w:val="0098737D"/>
    <w:rsid w:val="00987431"/>
    <w:rsid w:val="00987B31"/>
    <w:rsid w:val="00987CB3"/>
    <w:rsid w:val="00991311"/>
    <w:rsid w:val="00991971"/>
    <w:rsid w:val="00991C5B"/>
    <w:rsid w:val="00991D26"/>
    <w:rsid w:val="009924AA"/>
    <w:rsid w:val="00992AA4"/>
    <w:rsid w:val="009943F4"/>
    <w:rsid w:val="009946DE"/>
    <w:rsid w:val="009949F7"/>
    <w:rsid w:val="00995A6D"/>
    <w:rsid w:val="0099686A"/>
    <w:rsid w:val="00996C2C"/>
    <w:rsid w:val="00997BF7"/>
    <w:rsid w:val="009A10A5"/>
    <w:rsid w:val="009A2800"/>
    <w:rsid w:val="009A3B88"/>
    <w:rsid w:val="009A563B"/>
    <w:rsid w:val="009A616D"/>
    <w:rsid w:val="009B1C72"/>
    <w:rsid w:val="009B2E8B"/>
    <w:rsid w:val="009B343B"/>
    <w:rsid w:val="009B3FB3"/>
    <w:rsid w:val="009B5CFA"/>
    <w:rsid w:val="009C00DB"/>
    <w:rsid w:val="009C1606"/>
    <w:rsid w:val="009C177F"/>
    <w:rsid w:val="009C1C6E"/>
    <w:rsid w:val="009C2094"/>
    <w:rsid w:val="009C2547"/>
    <w:rsid w:val="009C40E8"/>
    <w:rsid w:val="009C51ED"/>
    <w:rsid w:val="009C5CBE"/>
    <w:rsid w:val="009C63E5"/>
    <w:rsid w:val="009D1885"/>
    <w:rsid w:val="009D2EBC"/>
    <w:rsid w:val="009D3B83"/>
    <w:rsid w:val="009D5D95"/>
    <w:rsid w:val="009D6834"/>
    <w:rsid w:val="009D6C8F"/>
    <w:rsid w:val="009D7C14"/>
    <w:rsid w:val="009E1674"/>
    <w:rsid w:val="009E1746"/>
    <w:rsid w:val="009E1A0B"/>
    <w:rsid w:val="009E1ADE"/>
    <w:rsid w:val="009E37FD"/>
    <w:rsid w:val="009E451E"/>
    <w:rsid w:val="009E5936"/>
    <w:rsid w:val="009E64A6"/>
    <w:rsid w:val="009F0E71"/>
    <w:rsid w:val="009F6671"/>
    <w:rsid w:val="009F6F84"/>
    <w:rsid w:val="00A0059E"/>
    <w:rsid w:val="00A01FBC"/>
    <w:rsid w:val="00A0204A"/>
    <w:rsid w:val="00A02624"/>
    <w:rsid w:val="00A03972"/>
    <w:rsid w:val="00A046D3"/>
    <w:rsid w:val="00A05483"/>
    <w:rsid w:val="00A059C4"/>
    <w:rsid w:val="00A060BB"/>
    <w:rsid w:val="00A07133"/>
    <w:rsid w:val="00A0789D"/>
    <w:rsid w:val="00A1095A"/>
    <w:rsid w:val="00A14466"/>
    <w:rsid w:val="00A14CB3"/>
    <w:rsid w:val="00A17057"/>
    <w:rsid w:val="00A17293"/>
    <w:rsid w:val="00A17327"/>
    <w:rsid w:val="00A176E2"/>
    <w:rsid w:val="00A21F6B"/>
    <w:rsid w:val="00A23982"/>
    <w:rsid w:val="00A247EB"/>
    <w:rsid w:val="00A24C46"/>
    <w:rsid w:val="00A25851"/>
    <w:rsid w:val="00A265E9"/>
    <w:rsid w:val="00A269C5"/>
    <w:rsid w:val="00A270B9"/>
    <w:rsid w:val="00A277B5"/>
    <w:rsid w:val="00A27E29"/>
    <w:rsid w:val="00A27F94"/>
    <w:rsid w:val="00A30057"/>
    <w:rsid w:val="00A3099A"/>
    <w:rsid w:val="00A31A30"/>
    <w:rsid w:val="00A32084"/>
    <w:rsid w:val="00A32A58"/>
    <w:rsid w:val="00A34605"/>
    <w:rsid w:val="00A35BCA"/>
    <w:rsid w:val="00A36E6D"/>
    <w:rsid w:val="00A376B1"/>
    <w:rsid w:val="00A40FA3"/>
    <w:rsid w:val="00A41CDE"/>
    <w:rsid w:val="00A41F17"/>
    <w:rsid w:val="00A435D4"/>
    <w:rsid w:val="00A44C32"/>
    <w:rsid w:val="00A4579E"/>
    <w:rsid w:val="00A46153"/>
    <w:rsid w:val="00A47071"/>
    <w:rsid w:val="00A50C9D"/>
    <w:rsid w:val="00A50F45"/>
    <w:rsid w:val="00A51255"/>
    <w:rsid w:val="00A513F4"/>
    <w:rsid w:val="00A5144F"/>
    <w:rsid w:val="00A52A51"/>
    <w:rsid w:val="00A53537"/>
    <w:rsid w:val="00A60C1E"/>
    <w:rsid w:val="00A63421"/>
    <w:rsid w:val="00A63604"/>
    <w:rsid w:val="00A646CC"/>
    <w:rsid w:val="00A65424"/>
    <w:rsid w:val="00A65AC0"/>
    <w:rsid w:val="00A71197"/>
    <w:rsid w:val="00A723DE"/>
    <w:rsid w:val="00A729A0"/>
    <w:rsid w:val="00A73F2F"/>
    <w:rsid w:val="00A7521C"/>
    <w:rsid w:val="00A7696E"/>
    <w:rsid w:val="00A76B89"/>
    <w:rsid w:val="00A76CA7"/>
    <w:rsid w:val="00A76F36"/>
    <w:rsid w:val="00A8359F"/>
    <w:rsid w:val="00A84955"/>
    <w:rsid w:val="00A85774"/>
    <w:rsid w:val="00A859FC"/>
    <w:rsid w:val="00A86583"/>
    <w:rsid w:val="00A87794"/>
    <w:rsid w:val="00A87B73"/>
    <w:rsid w:val="00A87FED"/>
    <w:rsid w:val="00A901AD"/>
    <w:rsid w:val="00A90D25"/>
    <w:rsid w:val="00A91028"/>
    <w:rsid w:val="00A928A4"/>
    <w:rsid w:val="00A92A97"/>
    <w:rsid w:val="00A937DE"/>
    <w:rsid w:val="00A93D94"/>
    <w:rsid w:val="00A94AF1"/>
    <w:rsid w:val="00A965DD"/>
    <w:rsid w:val="00A96D92"/>
    <w:rsid w:val="00AA1D1F"/>
    <w:rsid w:val="00AA1D70"/>
    <w:rsid w:val="00AA26B1"/>
    <w:rsid w:val="00AA5048"/>
    <w:rsid w:val="00AA5EC2"/>
    <w:rsid w:val="00AB0E83"/>
    <w:rsid w:val="00AB33F1"/>
    <w:rsid w:val="00AB4069"/>
    <w:rsid w:val="00AB5897"/>
    <w:rsid w:val="00AB6DB2"/>
    <w:rsid w:val="00AB751F"/>
    <w:rsid w:val="00AC140A"/>
    <w:rsid w:val="00AC2C7D"/>
    <w:rsid w:val="00AC3118"/>
    <w:rsid w:val="00AC4D2E"/>
    <w:rsid w:val="00AC5FDE"/>
    <w:rsid w:val="00AC6E4B"/>
    <w:rsid w:val="00AC7CC0"/>
    <w:rsid w:val="00AC7F7C"/>
    <w:rsid w:val="00AD1EA4"/>
    <w:rsid w:val="00AD3E6C"/>
    <w:rsid w:val="00AD4C74"/>
    <w:rsid w:val="00AD61DD"/>
    <w:rsid w:val="00AE2F45"/>
    <w:rsid w:val="00AF0E3B"/>
    <w:rsid w:val="00AF24B2"/>
    <w:rsid w:val="00AF5526"/>
    <w:rsid w:val="00AF5F0B"/>
    <w:rsid w:val="00AF6286"/>
    <w:rsid w:val="00AF7285"/>
    <w:rsid w:val="00AF791A"/>
    <w:rsid w:val="00B01D62"/>
    <w:rsid w:val="00B02A41"/>
    <w:rsid w:val="00B032D7"/>
    <w:rsid w:val="00B03903"/>
    <w:rsid w:val="00B03B2F"/>
    <w:rsid w:val="00B044D9"/>
    <w:rsid w:val="00B05134"/>
    <w:rsid w:val="00B05594"/>
    <w:rsid w:val="00B06866"/>
    <w:rsid w:val="00B1277A"/>
    <w:rsid w:val="00B15774"/>
    <w:rsid w:val="00B16CE2"/>
    <w:rsid w:val="00B213F0"/>
    <w:rsid w:val="00B21FC9"/>
    <w:rsid w:val="00B22361"/>
    <w:rsid w:val="00B2520E"/>
    <w:rsid w:val="00B254F3"/>
    <w:rsid w:val="00B2696B"/>
    <w:rsid w:val="00B26BDA"/>
    <w:rsid w:val="00B2746D"/>
    <w:rsid w:val="00B27FDA"/>
    <w:rsid w:val="00B30298"/>
    <w:rsid w:val="00B31209"/>
    <w:rsid w:val="00B313A2"/>
    <w:rsid w:val="00B31900"/>
    <w:rsid w:val="00B31A4E"/>
    <w:rsid w:val="00B31B1B"/>
    <w:rsid w:val="00B31C92"/>
    <w:rsid w:val="00B3229A"/>
    <w:rsid w:val="00B3287C"/>
    <w:rsid w:val="00B34C61"/>
    <w:rsid w:val="00B41136"/>
    <w:rsid w:val="00B4152C"/>
    <w:rsid w:val="00B42DAE"/>
    <w:rsid w:val="00B464F5"/>
    <w:rsid w:val="00B47D29"/>
    <w:rsid w:val="00B50038"/>
    <w:rsid w:val="00B50B11"/>
    <w:rsid w:val="00B520A3"/>
    <w:rsid w:val="00B56C7D"/>
    <w:rsid w:val="00B575E7"/>
    <w:rsid w:val="00B6102B"/>
    <w:rsid w:val="00B616FD"/>
    <w:rsid w:val="00B61B40"/>
    <w:rsid w:val="00B63637"/>
    <w:rsid w:val="00B6578B"/>
    <w:rsid w:val="00B65CCA"/>
    <w:rsid w:val="00B6675B"/>
    <w:rsid w:val="00B66E66"/>
    <w:rsid w:val="00B67AB4"/>
    <w:rsid w:val="00B67B1E"/>
    <w:rsid w:val="00B70D1E"/>
    <w:rsid w:val="00B71521"/>
    <w:rsid w:val="00B71549"/>
    <w:rsid w:val="00B719F9"/>
    <w:rsid w:val="00B74F3B"/>
    <w:rsid w:val="00B752B1"/>
    <w:rsid w:val="00B75669"/>
    <w:rsid w:val="00B77E73"/>
    <w:rsid w:val="00B81282"/>
    <w:rsid w:val="00B86858"/>
    <w:rsid w:val="00B86A78"/>
    <w:rsid w:val="00B904F8"/>
    <w:rsid w:val="00B9372D"/>
    <w:rsid w:val="00BA00DD"/>
    <w:rsid w:val="00BA07FA"/>
    <w:rsid w:val="00BA162C"/>
    <w:rsid w:val="00BA211F"/>
    <w:rsid w:val="00BA4D50"/>
    <w:rsid w:val="00BA6183"/>
    <w:rsid w:val="00BA7EA0"/>
    <w:rsid w:val="00BB064B"/>
    <w:rsid w:val="00BB1322"/>
    <w:rsid w:val="00BB1417"/>
    <w:rsid w:val="00BB2546"/>
    <w:rsid w:val="00BB3C0D"/>
    <w:rsid w:val="00BB7DC2"/>
    <w:rsid w:val="00BC09FE"/>
    <w:rsid w:val="00BC15DD"/>
    <w:rsid w:val="00BC272F"/>
    <w:rsid w:val="00BC2F08"/>
    <w:rsid w:val="00BC58F7"/>
    <w:rsid w:val="00BC5D49"/>
    <w:rsid w:val="00BC70AC"/>
    <w:rsid w:val="00BD1C6B"/>
    <w:rsid w:val="00BD1E1C"/>
    <w:rsid w:val="00BD258D"/>
    <w:rsid w:val="00BD2B6D"/>
    <w:rsid w:val="00BD3B21"/>
    <w:rsid w:val="00BD6160"/>
    <w:rsid w:val="00BD6B7C"/>
    <w:rsid w:val="00BE1945"/>
    <w:rsid w:val="00BE1E63"/>
    <w:rsid w:val="00BE3C57"/>
    <w:rsid w:val="00BE430F"/>
    <w:rsid w:val="00BF0B30"/>
    <w:rsid w:val="00BF0B45"/>
    <w:rsid w:val="00BF0D2D"/>
    <w:rsid w:val="00BF14A5"/>
    <w:rsid w:val="00BF1CC8"/>
    <w:rsid w:val="00BF63DB"/>
    <w:rsid w:val="00BF668A"/>
    <w:rsid w:val="00BF73AC"/>
    <w:rsid w:val="00BF74A7"/>
    <w:rsid w:val="00C01B6E"/>
    <w:rsid w:val="00C02A3D"/>
    <w:rsid w:val="00C05700"/>
    <w:rsid w:val="00C100B4"/>
    <w:rsid w:val="00C1136B"/>
    <w:rsid w:val="00C14818"/>
    <w:rsid w:val="00C150AB"/>
    <w:rsid w:val="00C159F8"/>
    <w:rsid w:val="00C15EEA"/>
    <w:rsid w:val="00C20DFC"/>
    <w:rsid w:val="00C21A29"/>
    <w:rsid w:val="00C22615"/>
    <w:rsid w:val="00C243B8"/>
    <w:rsid w:val="00C267A3"/>
    <w:rsid w:val="00C30183"/>
    <w:rsid w:val="00C340E4"/>
    <w:rsid w:val="00C361D6"/>
    <w:rsid w:val="00C36DB7"/>
    <w:rsid w:val="00C40F08"/>
    <w:rsid w:val="00C41EC7"/>
    <w:rsid w:val="00C43724"/>
    <w:rsid w:val="00C43DC3"/>
    <w:rsid w:val="00C45661"/>
    <w:rsid w:val="00C46B42"/>
    <w:rsid w:val="00C473A9"/>
    <w:rsid w:val="00C54259"/>
    <w:rsid w:val="00C55094"/>
    <w:rsid w:val="00C565A7"/>
    <w:rsid w:val="00C61156"/>
    <w:rsid w:val="00C61A43"/>
    <w:rsid w:val="00C61FE7"/>
    <w:rsid w:val="00C638C2"/>
    <w:rsid w:val="00C645A6"/>
    <w:rsid w:val="00C651D3"/>
    <w:rsid w:val="00C66B30"/>
    <w:rsid w:val="00C66CD3"/>
    <w:rsid w:val="00C67F69"/>
    <w:rsid w:val="00C67FDE"/>
    <w:rsid w:val="00C70CF8"/>
    <w:rsid w:val="00C70F07"/>
    <w:rsid w:val="00C71D4C"/>
    <w:rsid w:val="00C73C0C"/>
    <w:rsid w:val="00C74B28"/>
    <w:rsid w:val="00C74C99"/>
    <w:rsid w:val="00C75948"/>
    <w:rsid w:val="00C76479"/>
    <w:rsid w:val="00C77CE5"/>
    <w:rsid w:val="00C77E3C"/>
    <w:rsid w:val="00C80E53"/>
    <w:rsid w:val="00C83508"/>
    <w:rsid w:val="00C83E9D"/>
    <w:rsid w:val="00C8452A"/>
    <w:rsid w:val="00C85555"/>
    <w:rsid w:val="00C85908"/>
    <w:rsid w:val="00C85D8C"/>
    <w:rsid w:val="00C877FB"/>
    <w:rsid w:val="00C90116"/>
    <w:rsid w:val="00C93C8F"/>
    <w:rsid w:val="00C951DE"/>
    <w:rsid w:val="00C9581C"/>
    <w:rsid w:val="00C9768E"/>
    <w:rsid w:val="00CA09BB"/>
    <w:rsid w:val="00CA4748"/>
    <w:rsid w:val="00CB3134"/>
    <w:rsid w:val="00CB5365"/>
    <w:rsid w:val="00CB59E2"/>
    <w:rsid w:val="00CB650A"/>
    <w:rsid w:val="00CB7576"/>
    <w:rsid w:val="00CC0939"/>
    <w:rsid w:val="00CC10F6"/>
    <w:rsid w:val="00CC1DBD"/>
    <w:rsid w:val="00CC2AC1"/>
    <w:rsid w:val="00CC3471"/>
    <w:rsid w:val="00CC626D"/>
    <w:rsid w:val="00CC7CDF"/>
    <w:rsid w:val="00CD0023"/>
    <w:rsid w:val="00CD09FE"/>
    <w:rsid w:val="00CD0DF7"/>
    <w:rsid w:val="00CD0FF4"/>
    <w:rsid w:val="00CD3F02"/>
    <w:rsid w:val="00CD5078"/>
    <w:rsid w:val="00CD5EF9"/>
    <w:rsid w:val="00CD6F84"/>
    <w:rsid w:val="00CE5183"/>
    <w:rsid w:val="00CF00C8"/>
    <w:rsid w:val="00CF0367"/>
    <w:rsid w:val="00CF052B"/>
    <w:rsid w:val="00CF3140"/>
    <w:rsid w:val="00CF37F3"/>
    <w:rsid w:val="00CF388E"/>
    <w:rsid w:val="00CF413D"/>
    <w:rsid w:val="00CF54C7"/>
    <w:rsid w:val="00CF6051"/>
    <w:rsid w:val="00CF6843"/>
    <w:rsid w:val="00D00609"/>
    <w:rsid w:val="00D02D70"/>
    <w:rsid w:val="00D03612"/>
    <w:rsid w:val="00D03694"/>
    <w:rsid w:val="00D04C45"/>
    <w:rsid w:val="00D11021"/>
    <w:rsid w:val="00D1372E"/>
    <w:rsid w:val="00D149B0"/>
    <w:rsid w:val="00D14BFA"/>
    <w:rsid w:val="00D150F9"/>
    <w:rsid w:val="00D1753D"/>
    <w:rsid w:val="00D17830"/>
    <w:rsid w:val="00D21C3D"/>
    <w:rsid w:val="00D253EC"/>
    <w:rsid w:val="00D264FD"/>
    <w:rsid w:val="00D31439"/>
    <w:rsid w:val="00D314D9"/>
    <w:rsid w:val="00D32296"/>
    <w:rsid w:val="00D32305"/>
    <w:rsid w:val="00D32929"/>
    <w:rsid w:val="00D33338"/>
    <w:rsid w:val="00D33462"/>
    <w:rsid w:val="00D33D20"/>
    <w:rsid w:val="00D346D5"/>
    <w:rsid w:val="00D3569F"/>
    <w:rsid w:val="00D3615F"/>
    <w:rsid w:val="00D363C6"/>
    <w:rsid w:val="00D36718"/>
    <w:rsid w:val="00D37857"/>
    <w:rsid w:val="00D40507"/>
    <w:rsid w:val="00D45CFC"/>
    <w:rsid w:val="00D46C27"/>
    <w:rsid w:val="00D479E4"/>
    <w:rsid w:val="00D51BEE"/>
    <w:rsid w:val="00D526EC"/>
    <w:rsid w:val="00D52D31"/>
    <w:rsid w:val="00D5312B"/>
    <w:rsid w:val="00D53765"/>
    <w:rsid w:val="00D53E02"/>
    <w:rsid w:val="00D5608C"/>
    <w:rsid w:val="00D56B87"/>
    <w:rsid w:val="00D600D7"/>
    <w:rsid w:val="00D639A9"/>
    <w:rsid w:val="00D63D33"/>
    <w:rsid w:val="00D63DDB"/>
    <w:rsid w:val="00D63F53"/>
    <w:rsid w:val="00D64AB2"/>
    <w:rsid w:val="00D64BEF"/>
    <w:rsid w:val="00D64ECE"/>
    <w:rsid w:val="00D65072"/>
    <w:rsid w:val="00D67214"/>
    <w:rsid w:val="00D679BA"/>
    <w:rsid w:val="00D67CA0"/>
    <w:rsid w:val="00D715B5"/>
    <w:rsid w:val="00D716FE"/>
    <w:rsid w:val="00D72BDF"/>
    <w:rsid w:val="00D750B8"/>
    <w:rsid w:val="00D752A8"/>
    <w:rsid w:val="00D75A19"/>
    <w:rsid w:val="00D7638C"/>
    <w:rsid w:val="00D76F19"/>
    <w:rsid w:val="00D77E81"/>
    <w:rsid w:val="00D80CB0"/>
    <w:rsid w:val="00D85BA8"/>
    <w:rsid w:val="00D90AA9"/>
    <w:rsid w:val="00D929F3"/>
    <w:rsid w:val="00D94857"/>
    <w:rsid w:val="00D950FB"/>
    <w:rsid w:val="00DA09D2"/>
    <w:rsid w:val="00DA211F"/>
    <w:rsid w:val="00DA2D73"/>
    <w:rsid w:val="00DA32A4"/>
    <w:rsid w:val="00DA644E"/>
    <w:rsid w:val="00DB0163"/>
    <w:rsid w:val="00DB326A"/>
    <w:rsid w:val="00DB55DF"/>
    <w:rsid w:val="00DB5944"/>
    <w:rsid w:val="00DB69B9"/>
    <w:rsid w:val="00DB7979"/>
    <w:rsid w:val="00DC0AC7"/>
    <w:rsid w:val="00DC10FE"/>
    <w:rsid w:val="00DC170F"/>
    <w:rsid w:val="00DC2824"/>
    <w:rsid w:val="00DC4503"/>
    <w:rsid w:val="00DC7818"/>
    <w:rsid w:val="00DD0872"/>
    <w:rsid w:val="00DD1495"/>
    <w:rsid w:val="00DD4895"/>
    <w:rsid w:val="00DD5447"/>
    <w:rsid w:val="00DD756E"/>
    <w:rsid w:val="00DD777C"/>
    <w:rsid w:val="00DE28A1"/>
    <w:rsid w:val="00DE4EB7"/>
    <w:rsid w:val="00DE566C"/>
    <w:rsid w:val="00DE5A5A"/>
    <w:rsid w:val="00DE6CF2"/>
    <w:rsid w:val="00DE71E1"/>
    <w:rsid w:val="00DE7561"/>
    <w:rsid w:val="00DE7BF0"/>
    <w:rsid w:val="00DF1248"/>
    <w:rsid w:val="00DF448F"/>
    <w:rsid w:val="00DF6F6D"/>
    <w:rsid w:val="00E02911"/>
    <w:rsid w:val="00E03479"/>
    <w:rsid w:val="00E07EF6"/>
    <w:rsid w:val="00E118EA"/>
    <w:rsid w:val="00E12678"/>
    <w:rsid w:val="00E12D6D"/>
    <w:rsid w:val="00E12FAB"/>
    <w:rsid w:val="00E1719C"/>
    <w:rsid w:val="00E2281B"/>
    <w:rsid w:val="00E24378"/>
    <w:rsid w:val="00E266F3"/>
    <w:rsid w:val="00E26FAC"/>
    <w:rsid w:val="00E30A5B"/>
    <w:rsid w:val="00E3694E"/>
    <w:rsid w:val="00E42D03"/>
    <w:rsid w:val="00E42DD3"/>
    <w:rsid w:val="00E435F6"/>
    <w:rsid w:val="00E44683"/>
    <w:rsid w:val="00E456AE"/>
    <w:rsid w:val="00E467CB"/>
    <w:rsid w:val="00E47979"/>
    <w:rsid w:val="00E510F4"/>
    <w:rsid w:val="00E525C2"/>
    <w:rsid w:val="00E54A0B"/>
    <w:rsid w:val="00E54FA7"/>
    <w:rsid w:val="00E56258"/>
    <w:rsid w:val="00E56616"/>
    <w:rsid w:val="00E57417"/>
    <w:rsid w:val="00E575A3"/>
    <w:rsid w:val="00E6167C"/>
    <w:rsid w:val="00E6325D"/>
    <w:rsid w:val="00E72CBE"/>
    <w:rsid w:val="00E74ACB"/>
    <w:rsid w:val="00E75225"/>
    <w:rsid w:val="00E75552"/>
    <w:rsid w:val="00E77154"/>
    <w:rsid w:val="00E77ACA"/>
    <w:rsid w:val="00E77DBD"/>
    <w:rsid w:val="00E800B1"/>
    <w:rsid w:val="00E809EC"/>
    <w:rsid w:val="00E83514"/>
    <w:rsid w:val="00E84FD9"/>
    <w:rsid w:val="00E84FF8"/>
    <w:rsid w:val="00E860CB"/>
    <w:rsid w:val="00E8641A"/>
    <w:rsid w:val="00E91CE7"/>
    <w:rsid w:val="00E930A9"/>
    <w:rsid w:val="00E945AE"/>
    <w:rsid w:val="00E951D9"/>
    <w:rsid w:val="00E964D0"/>
    <w:rsid w:val="00EA1B74"/>
    <w:rsid w:val="00EA4195"/>
    <w:rsid w:val="00EA46A4"/>
    <w:rsid w:val="00EB02EB"/>
    <w:rsid w:val="00EB05FC"/>
    <w:rsid w:val="00EB2467"/>
    <w:rsid w:val="00EB3908"/>
    <w:rsid w:val="00EB3D21"/>
    <w:rsid w:val="00EB43BD"/>
    <w:rsid w:val="00EB47D1"/>
    <w:rsid w:val="00EB4B71"/>
    <w:rsid w:val="00EB50E3"/>
    <w:rsid w:val="00EB55DC"/>
    <w:rsid w:val="00EB59D2"/>
    <w:rsid w:val="00EB63C8"/>
    <w:rsid w:val="00EB71B2"/>
    <w:rsid w:val="00EC312D"/>
    <w:rsid w:val="00EC410E"/>
    <w:rsid w:val="00EC7330"/>
    <w:rsid w:val="00EC756F"/>
    <w:rsid w:val="00EC7D11"/>
    <w:rsid w:val="00ED08C7"/>
    <w:rsid w:val="00ED1EE4"/>
    <w:rsid w:val="00ED1F54"/>
    <w:rsid w:val="00ED221A"/>
    <w:rsid w:val="00ED2DD8"/>
    <w:rsid w:val="00EE24F9"/>
    <w:rsid w:val="00EE518B"/>
    <w:rsid w:val="00EF00E1"/>
    <w:rsid w:val="00EF09D3"/>
    <w:rsid w:val="00EF1488"/>
    <w:rsid w:val="00EF460A"/>
    <w:rsid w:val="00EF608A"/>
    <w:rsid w:val="00EF6DF7"/>
    <w:rsid w:val="00F02C0A"/>
    <w:rsid w:val="00F0360B"/>
    <w:rsid w:val="00F03A32"/>
    <w:rsid w:val="00F0600B"/>
    <w:rsid w:val="00F07B9E"/>
    <w:rsid w:val="00F103F8"/>
    <w:rsid w:val="00F10AC4"/>
    <w:rsid w:val="00F11824"/>
    <w:rsid w:val="00F137CE"/>
    <w:rsid w:val="00F14F62"/>
    <w:rsid w:val="00F204A3"/>
    <w:rsid w:val="00F209C3"/>
    <w:rsid w:val="00F23AFA"/>
    <w:rsid w:val="00F23DC7"/>
    <w:rsid w:val="00F23E5D"/>
    <w:rsid w:val="00F27FF5"/>
    <w:rsid w:val="00F31826"/>
    <w:rsid w:val="00F323ED"/>
    <w:rsid w:val="00F33C8D"/>
    <w:rsid w:val="00F346BE"/>
    <w:rsid w:val="00F35C24"/>
    <w:rsid w:val="00F36ABB"/>
    <w:rsid w:val="00F40011"/>
    <w:rsid w:val="00F41989"/>
    <w:rsid w:val="00F42167"/>
    <w:rsid w:val="00F42FB0"/>
    <w:rsid w:val="00F44350"/>
    <w:rsid w:val="00F44909"/>
    <w:rsid w:val="00F44A51"/>
    <w:rsid w:val="00F45E05"/>
    <w:rsid w:val="00F501C8"/>
    <w:rsid w:val="00F507F6"/>
    <w:rsid w:val="00F50ED6"/>
    <w:rsid w:val="00F5115E"/>
    <w:rsid w:val="00F51B23"/>
    <w:rsid w:val="00F51CFB"/>
    <w:rsid w:val="00F526DD"/>
    <w:rsid w:val="00F55431"/>
    <w:rsid w:val="00F5640C"/>
    <w:rsid w:val="00F5735A"/>
    <w:rsid w:val="00F573AB"/>
    <w:rsid w:val="00F5747C"/>
    <w:rsid w:val="00F60665"/>
    <w:rsid w:val="00F608A9"/>
    <w:rsid w:val="00F61504"/>
    <w:rsid w:val="00F6250C"/>
    <w:rsid w:val="00F64C71"/>
    <w:rsid w:val="00F6640A"/>
    <w:rsid w:val="00F67749"/>
    <w:rsid w:val="00F708CE"/>
    <w:rsid w:val="00F70CCA"/>
    <w:rsid w:val="00F724F0"/>
    <w:rsid w:val="00F738A7"/>
    <w:rsid w:val="00F7637D"/>
    <w:rsid w:val="00F76C2A"/>
    <w:rsid w:val="00F77233"/>
    <w:rsid w:val="00F77287"/>
    <w:rsid w:val="00F774FB"/>
    <w:rsid w:val="00F80A4B"/>
    <w:rsid w:val="00F812CD"/>
    <w:rsid w:val="00F842CA"/>
    <w:rsid w:val="00F86C17"/>
    <w:rsid w:val="00F93121"/>
    <w:rsid w:val="00F933E3"/>
    <w:rsid w:val="00F94155"/>
    <w:rsid w:val="00F94AE1"/>
    <w:rsid w:val="00F96D47"/>
    <w:rsid w:val="00F974B4"/>
    <w:rsid w:val="00FA06F3"/>
    <w:rsid w:val="00FA1303"/>
    <w:rsid w:val="00FA1726"/>
    <w:rsid w:val="00FA1E8B"/>
    <w:rsid w:val="00FA2EF0"/>
    <w:rsid w:val="00FA35B6"/>
    <w:rsid w:val="00FA425B"/>
    <w:rsid w:val="00FA62E6"/>
    <w:rsid w:val="00FA67C3"/>
    <w:rsid w:val="00FA6AE5"/>
    <w:rsid w:val="00FB0D09"/>
    <w:rsid w:val="00FB1653"/>
    <w:rsid w:val="00FB5C06"/>
    <w:rsid w:val="00FB6A5A"/>
    <w:rsid w:val="00FC19BE"/>
    <w:rsid w:val="00FC3333"/>
    <w:rsid w:val="00FC6933"/>
    <w:rsid w:val="00FC7DAC"/>
    <w:rsid w:val="00FD1F03"/>
    <w:rsid w:val="00FD2FF8"/>
    <w:rsid w:val="00FD4065"/>
    <w:rsid w:val="00FD4C7D"/>
    <w:rsid w:val="00FD61C1"/>
    <w:rsid w:val="00FD6C16"/>
    <w:rsid w:val="00FE04EA"/>
    <w:rsid w:val="00FE0EDD"/>
    <w:rsid w:val="00FE1668"/>
    <w:rsid w:val="00FE41E8"/>
    <w:rsid w:val="00FE4210"/>
    <w:rsid w:val="00FE52FA"/>
    <w:rsid w:val="00FE5810"/>
    <w:rsid w:val="00FE5A94"/>
    <w:rsid w:val="00FE5BC5"/>
    <w:rsid w:val="00FE685E"/>
    <w:rsid w:val="00FE72EB"/>
    <w:rsid w:val="00FF0F8B"/>
    <w:rsid w:val="00FF3249"/>
    <w:rsid w:val="00FF3C77"/>
    <w:rsid w:val="00FF6A48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2C4F19"/>
  <w15:chartTrackingRefBased/>
  <w15:docId w15:val="{93D57D33-6F3F-41E8-A3D5-B369F950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63DB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link w:val="FuzeileZchn"/>
    <w:uiPriority w:val="99"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-6"/>
      <w:sz w:val="19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">
    <w:name w:val="BesuchterHyperlink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44"/>
    </w:rPr>
  </w:style>
  <w:style w:type="paragraph" w:styleId="StandardWeb">
    <w:name w:val="Normal (Web)"/>
    <w:basedOn w:val="Standard"/>
    <w:uiPriority w:val="99"/>
    <w:semiHidden/>
    <w:unhideWhenUsed/>
    <w:rsid w:val="00F738A7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A1E8B"/>
    <w:pPr>
      <w:ind w:left="720"/>
    </w:pPr>
    <w:rPr>
      <w:rFonts w:ascii="Calibri" w:eastAsia="Calibri" w:hAnsi="Calibri"/>
      <w:spacing w:val="0"/>
      <w:sz w:val="22"/>
      <w:szCs w:val="22"/>
    </w:rPr>
  </w:style>
  <w:style w:type="character" w:customStyle="1" w:styleId="search-location">
    <w:name w:val="search-location"/>
    <w:basedOn w:val="Absatz-Standardschriftart"/>
    <w:rsid w:val="00447201"/>
  </w:style>
  <w:style w:type="character" w:styleId="NichtaufgelsteErwhnung">
    <w:name w:val="Unresolved Mention"/>
    <w:uiPriority w:val="99"/>
    <w:semiHidden/>
    <w:unhideWhenUsed/>
    <w:rsid w:val="00EF608A"/>
    <w:rPr>
      <w:color w:val="605E5C"/>
      <w:shd w:val="clear" w:color="auto" w:fill="E1DFDD"/>
    </w:rPr>
  </w:style>
  <w:style w:type="character" w:customStyle="1" w:styleId="cf01">
    <w:name w:val="cf01"/>
    <w:rsid w:val="007E2742"/>
    <w:rPr>
      <w:rFonts w:ascii="Segoe UI" w:hAnsi="Segoe UI" w:cs="Segoe UI" w:hint="default"/>
      <w:sz w:val="22"/>
      <w:szCs w:val="22"/>
    </w:rPr>
  </w:style>
  <w:style w:type="character" w:styleId="BesuchterLink">
    <w:name w:val="FollowedHyperlink"/>
    <w:uiPriority w:val="99"/>
    <w:semiHidden/>
    <w:unhideWhenUsed/>
    <w:rsid w:val="00531A2F"/>
    <w:rPr>
      <w:color w:val="954F72"/>
      <w:u w:val="single"/>
    </w:rPr>
  </w:style>
  <w:style w:type="character" w:styleId="Fett">
    <w:name w:val="Strong"/>
    <w:uiPriority w:val="22"/>
    <w:qFormat/>
    <w:rsid w:val="00802042"/>
    <w:rPr>
      <w:b/>
      <w:bCs/>
    </w:rPr>
  </w:style>
  <w:style w:type="paragraph" w:customStyle="1" w:styleId="pf0">
    <w:name w:val="pf0"/>
    <w:basedOn w:val="Standard"/>
    <w:rsid w:val="00524F58"/>
    <w:pPr>
      <w:spacing w:before="100" w:beforeAutospacing="1" w:after="100" w:afterAutospacing="1"/>
      <w:ind w:left="300"/>
    </w:pPr>
    <w:rPr>
      <w:rFonts w:ascii="Times New Roman" w:hAnsi="Times New Roman"/>
      <w:spacing w:val="0"/>
      <w:sz w:val="24"/>
      <w:szCs w:val="24"/>
    </w:rPr>
  </w:style>
  <w:style w:type="paragraph" w:customStyle="1" w:styleId="pf1">
    <w:name w:val="pf1"/>
    <w:basedOn w:val="Standard"/>
    <w:rsid w:val="00524F58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character" w:customStyle="1" w:styleId="FuzeileZchn">
    <w:name w:val="Fußzeile Zchn"/>
    <w:link w:val="Fuzeile"/>
    <w:uiPriority w:val="99"/>
    <w:rsid w:val="00196E8F"/>
    <w:rPr>
      <w:rFonts w:ascii="Arial" w:hAnsi="Arial"/>
      <w:caps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fel-gmbh.de/schweissarbeitsplatz-2/" TargetMode="External"/><Relationship Id="rId13" Type="http://schemas.openxmlformats.org/officeDocument/2006/relationships/hyperlink" Target="https://www.xing.com/pages/graf-creative-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-box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apfel-gmbh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nfo@apfel-gmbh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guc.biz" TargetMode="External"/><Relationship Id="rId14" Type="http://schemas.openxmlformats.org/officeDocument/2006/relationships/hyperlink" Target="https://de.linkedin.com/company/graf-creative-pr-pr-box-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77149-A9B2-4B47-AF6F-6C246BB2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1408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 </Company>
  <LinksUpToDate>false</LinksUpToDate>
  <CharactersWithSpaces>10260</CharactersWithSpaces>
  <SharedDoc>false</SharedDoc>
  <HLinks>
    <vt:vector size="12" baseType="variant"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Formatvorlage</dc:creator>
  <cp:keywords/>
  <dc:description/>
  <cp:lastModifiedBy>Karin Weisshaupt</cp:lastModifiedBy>
  <cp:revision>366</cp:revision>
  <cp:lastPrinted>2026-07-14T14:25:00Z</cp:lastPrinted>
  <dcterms:created xsi:type="dcterms:W3CDTF">2021-08-24T12:38:00Z</dcterms:created>
  <dcterms:modified xsi:type="dcterms:W3CDTF">2026-07-27T10:44:00Z</dcterms:modified>
</cp:coreProperties>
</file>